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AC35" w14:textId="19F53786" w:rsidR="0078798A" w:rsidRPr="0078798A" w:rsidRDefault="008D70EF" w:rsidP="008D70EF">
      <w:pPr>
        <w:rPr>
          <w:b/>
          <w:bCs/>
          <w:lang w:val="en-US"/>
        </w:rPr>
      </w:pPr>
      <w:r w:rsidRPr="00980D22">
        <w:rPr>
          <w:b/>
          <w:bCs/>
          <w:lang w:val="en-US"/>
        </w:rPr>
        <w:t>Postdoc in Germany</w:t>
      </w:r>
      <w:r w:rsidRPr="008D70EF">
        <w:rPr>
          <w:b/>
          <w:bCs/>
          <w:lang w:val="en-US"/>
        </w:rPr>
        <w:t xml:space="preserve">: </w:t>
      </w:r>
      <w:r w:rsidR="00A266D8">
        <w:rPr>
          <w:b/>
          <w:bCs/>
          <w:lang w:val="en-US"/>
        </w:rPr>
        <w:t>Argentina, Brazil, Chile &amp; Uruguay Event</w:t>
      </w:r>
      <w:r w:rsidR="005418EE">
        <w:rPr>
          <w:b/>
          <w:bCs/>
          <w:lang w:val="en-US"/>
        </w:rPr>
        <w:t xml:space="preserve">: </w:t>
      </w:r>
      <w:r w:rsidR="00000000">
        <w:fldChar w:fldCharType="begin"/>
      </w:r>
      <w:r w:rsidR="00000000" w:rsidRPr="00365B4F">
        <w:rPr>
          <w:lang w:val="en-GB"/>
        </w:rPr>
        <w:instrText xml:space="preserve"> HYPERLINK "https://bit.ly/Postdoc22" </w:instrText>
      </w:r>
      <w:r w:rsidR="00000000">
        <w:fldChar w:fldCharType="separate"/>
      </w:r>
      <w:r w:rsidR="005418EE" w:rsidRPr="0038686F">
        <w:rPr>
          <w:rStyle w:val="Hyperlink"/>
          <w:lang w:val="en-US"/>
        </w:rPr>
        <w:t>https://bit.ly/Postdoc22</w:t>
      </w:r>
      <w:r w:rsidR="00000000">
        <w:rPr>
          <w:rStyle w:val="Hyperlink"/>
          <w:lang w:val="en-US"/>
        </w:rPr>
        <w:fldChar w:fldCharType="end"/>
      </w:r>
    </w:p>
    <w:p w14:paraId="54829563" w14:textId="77777777" w:rsidR="0078798A" w:rsidRDefault="0078798A" w:rsidP="008D70EF">
      <w:pPr>
        <w:rPr>
          <w:lang w:val="en-US"/>
        </w:rPr>
      </w:pPr>
    </w:p>
    <w:p w14:paraId="17505E81" w14:textId="77777777" w:rsidR="00840718" w:rsidRPr="00840718" w:rsidRDefault="00840718" w:rsidP="00840718">
      <w:pPr>
        <w:rPr>
          <w:lang w:val="en-US"/>
        </w:rPr>
      </w:pPr>
      <w:r w:rsidRPr="00840718">
        <w:rPr>
          <w:lang w:val="en-US"/>
        </w:rPr>
        <w:t>Online Workshop: 24.11. / 10:00 a.m. (BRT)</w:t>
      </w:r>
    </w:p>
    <w:p w14:paraId="01463157" w14:textId="77777777" w:rsidR="00840718" w:rsidRPr="00840718" w:rsidRDefault="00840718" w:rsidP="00840718">
      <w:pPr>
        <w:rPr>
          <w:lang w:val="en-US"/>
        </w:rPr>
      </w:pPr>
      <w:r w:rsidRPr="00840718">
        <w:rPr>
          <w:lang w:val="en-US"/>
        </w:rPr>
        <w:t>Virtual Matchmakings: 28.11. – 02.12. / depending on individual availability</w:t>
      </w:r>
    </w:p>
    <w:p w14:paraId="7CDF8C1A" w14:textId="77777777" w:rsidR="00840718" w:rsidRPr="00840718" w:rsidRDefault="00840718" w:rsidP="00840718">
      <w:pPr>
        <w:rPr>
          <w:lang w:val="en-US"/>
        </w:rPr>
      </w:pPr>
      <w:r w:rsidRPr="00840718">
        <w:rPr>
          <w:lang w:val="en-US"/>
        </w:rPr>
        <w:t>Virtual Tips &amp; Hints Session before the matchmakings: 28.11. / 9:00 a.m. (BRT)</w:t>
      </w:r>
    </w:p>
    <w:p w14:paraId="270EB5D0" w14:textId="77777777" w:rsidR="00840718" w:rsidRPr="00840718" w:rsidRDefault="00840718" w:rsidP="00840718">
      <w:pPr>
        <w:rPr>
          <w:lang w:val="en-US"/>
        </w:rPr>
      </w:pPr>
    </w:p>
    <w:p w14:paraId="7A61AF05" w14:textId="1BD77CD4" w:rsidR="00840718" w:rsidRDefault="00840718" w:rsidP="00840718">
      <w:pPr>
        <w:rPr>
          <w:lang w:val="en-US"/>
        </w:rPr>
      </w:pPr>
      <w:r w:rsidRPr="00840718">
        <w:rPr>
          <w:lang w:val="en-US"/>
        </w:rPr>
        <w:t>Learn everything you need to know about funding, research careers and opportunities as Postdocs in Germany.</w:t>
      </w:r>
    </w:p>
    <w:p w14:paraId="34DCA05E" w14:textId="77777777" w:rsidR="00840718" w:rsidRPr="00840718" w:rsidRDefault="00840718" w:rsidP="00840718">
      <w:pPr>
        <w:rPr>
          <w:lang w:val="en-US"/>
        </w:rPr>
      </w:pPr>
    </w:p>
    <w:p w14:paraId="10845771" w14:textId="2FCB2934" w:rsidR="00840718" w:rsidRDefault="00840718" w:rsidP="00840718">
      <w:pPr>
        <w:rPr>
          <w:lang w:val="en-US"/>
        </w:rPr>
      </w:pPr>
      <w:r w:rsidRPr="00840718">
        <w:rPr>
          <w:lang w:val="en-US"/>
        </w:rPr>
        <w:t xml:space="preserve">The Liaison Office São Paulo of Freie Universität Berlin, the Liaison Office for Latin America of Technical University of Munich, the Brazil Center of the University of Münster, Ruhr-Universität Bochum, the University of Potsdam, </w:t>
      </w:r>
      <w:proofErr w:type="spellStart"/>
      <w:r w:rsidRPr="00840718">
        <w:rPr>
          <w:lang w:val="en-US"/>
        </w:rPr>
        <w:t>Technische</w:t>
      </w:r>
      <w:proofErr w:type="spellEnd"/>
      <w:r w:rsidRPr="00840718">
        <w:rPr>
          <w:lang w:val="en-US"/>
        </w:rPr>
        <w:t xml:space="preserve"> Universität </w:t>
      </w:r>
      <w:proofErr w:type="gramStart"/>
      <w:r w:rsidRPr="00840718">
        <w:rPr>
          <w:lang w:val="en-US"/>
        </w:rPr>
        <w:t>Berlin</w:t>
      </w:r>
      <w:proofErr w:type="gramEnd"/>
      <w:r w:rsidRPr="00840718">
        <w:rPr>
          <w:lang w:val="en-US"/>
        </w:rPr>
        <w:t xml:space="preserve"> and the Heidelberg Center Latin America </w:t>
      </w:r>
      <w:r w:rsidR="004209F1">
        <w:rPr>
          <w:lang w:val="en-US"/>
        </w:rPr>
        <w:t xml:space="preserve">of Heidelberg University </w:t>
      </w:r>
      <w:r w:rsidRPr="00840718">
        <w:rPr>
          <w:lang w:val="en-US"/>
        </w:rPr>
        <w:t xml:space="preserve">cordially invite prospective post-doctoral researchers to this Opportunities Online Workshop for candidates from Argentina, Brazil, Chile and Uruguay. </w:t>
      </w:r>
    </w:p>
    <w:p w14:paraId="331D7922" w14:textId="77777777" w:rsidR="00840718" w:rsidRPr="00840718" w:rsidRDefault="00840718" w:rsidP="00840718">
      <w:pPr>
        <w:rPr>
          <w:lang w:val="en-US"/>
        </w:rPr>
      </w:pPr>
    </w:p>
    <w:p w14:paraId="401B5102" w14:textId="0A807B0D" w:rsidR="00840718" w:rsidRDefault="00840718" w:rsidP="00840718">
      <w:pPr>
        <w:rPr>
          <w:lang w:val="en-US"/>
        </w:rPr>
      </w:pPr>
      <w:r w:rsidRPr="00840718">
        <w:rPr>
          <w:lang w:val="en-US"/>
        </w:rPr>
        <w:t xml:space="preserve">The event is organized by the </w:t>
      </w:r>
      <w:r w:rsidR="00ED1BA2">
        <w:rPr>
          <w:lang w:val="en-US"/>
        </w:rPr>
        <w:t>“</w:t>
      </w:r>
      <w:r w:rsidRPr="00840718">
        <w:rPr>
          <w:lang w:val="en-US"/>
        </w:rPr>
        <w:t>Universities in Germany</w:t>
      </w:r>
      <w:r w:rsidR="00ED1BA2">
        <w:rPr>
          <w:lang w:val="en-US"/>
        </w:rPr>
        <w:t>”</w:t>
      </w:r>
      <w:r w:rsidRPr="00840718">
        <w:rPr>
          <w:lang w:val="en-US"/>
        </w:rPr>
        <w:t xml:space="preserve"> consortium and supported by DAAD </w:t>
      </w:r>
      <w:r w:rsidR="004209F1" w:rsidRPr="00840718">
        <w:rPr>
          <w:lang w:val="en-US"/>
        </w:rPr>
        <w:t>Brazil</w:t>
      </w:r>
      <w:r w:rsidRPr="00840718">
        <w:rPr>
          <w:lang w:val="en-US"/>
        </w:rPr>
        <w:t xml:space="preserve">, DAAD Chile, Humboldt Foundation, DFG Latin American Office and EURAXESS. </w:t>
      </w:r>
    </w:p>
    <w:p w14:paraId="422420D5" w14:textId="77777777" w:rsidR="00840718" w:rsidRPr="00840718" w:rsidRDefault="00840718" w:rsidP="00840718">
      <w:pPr>
        <w:rPr>
          <w:lang w:val="en-US"/>
        </w:rPr>
      </w:pPr>
    </w:p>
    <w:p w14:paraId="72FF9416" w14:textId="7980A2C6" w:rsidR="00840718" w:rsidRDefault="00840718" w:rsidP="00840718">
      <w:pPr>
        <w:rPr>
          <w:lang w:val="en-US"/>
        </w:rPr>
      </w:pPr>
      <w:r w:rsidRPr="00840718">
        <w:rPr>
          <w:lang w:val="en-US"/>
        </w:rPr>
        <w:t xml:space="preserve">Register now for our Online Workshop (November 24 @ 10:00 BRT) and our Matchmakings (November 28 – December 2): </w:t>
      </w:r>
      <w:hyperlink r:id="rId4" w:history="1">
        <w:r w:rsidRPr="00AF6629">
          <w:rPr>
            <w:rStyle w:val="Hyperlink"/>
            <w:lang w:val="en-US"/>
          </w:rPr>
          <w:t>https://bit.ly/Postdoc22</w:t>
        </w:r>
      </w:hyperlink>
      <w:r w:rsidRPr="00840718">
        <w:rPr>
          <w:lang w:val="en-US"/>
        </w:rPr>
        <w:t xml:space="preserve"> </w:t>
      </w:r>
    </w:p>
    <w:p w14:paraId="5E326767" w14:textId="0FA7F988" w:rsidR="00840718" w:rsidRDefault="00840718" w:rsidP="00840718">
      <w:pPr>
        <w:rPr>
          <w:lang w:val="en-US"/>
        </w:rPr>
      </w:pPr>
      <w:r w:rsidRPr="00840718">
        <w:rPr>
          <w:lang w:val="en-US"/>
        </w:rPr>
        <w:t xml:space="preserve">Book your individual one-on-one video calls with representatives of German universities and institutions through November 28 – December 2 by registering directly to our event: </w:t>
      </w:r>
      <w:hyperlink r:id="rId5" w:history="1">
        <w:r w:rsidRPr="00AF6629">
          <w:rPr>
            <w:rStyle w:val="Hyperlink"/>
            <w:lang w:val="en-US"/>
          </w:rPr>
          <w:t>https://bit.ly/Postdoc22</w:t>
        </w:r>
      </w:hyperlink>
    </w:p>
    <w:p w14:paraId="51E11271" w14:textId="43A64F06" w:rsidR="00840718" w:rsidRDefault="00840718" w:rsidP="00840718">
      <w:pPr>
        <w:rPr>
          <w:lang w:val="en-US"/>
        </w:rPr>
      </w:pPr>
      <w:r w:rsidRPr="00840718">
        <w:rPr>
          <w:lang w:val="en-US"/>
        </w:rPr>
        <w:t xml:space="preserve"> </w:t>
      </w:r>
    </w:p>
    <w:p w14:paraId="428D5C08" w14:textId="3A1C87B6" w:rsidR="00840718" w:rsidRPr="00840718" w:rsidRDefault="00840718" w:rsidP="00840718">
      <w:pPr>
        <w:rPr>
          <w:lang w:val="en-US"/>
        </w:rPr>
      </w:pPr>
      <w:r w:rsidRPr="00840718">
        <w:rPr>
          <w:lang w:val="en-US"/>
        </w:rPr>
        <w:t>Once you are registered, the individual calls can be booked under the Agenda tab.</w:t>
      </w:r>
    </w:p>
    <w:p w14:paraId="441076B9" w14:textId="77777777" w:rsidR="00840718" w:rsidRPr="00840718" w:rsidRDefault="00840718" w:rsidP="00840718">
      <w:pPr>
        <w:rPr>
          <w:lang w:val="en-US"/>
        </w:rPr>
      </w:pPr>
      <w:r w:rsidRPr="00840718">
        <w:rPr>
          <w:lang w:val="en-US"/>
        </w:rPr>
        <w:t xml:space="preserve"> </w:t>
      </w:r>
    </w:p>
    <w:p w14:paraId="46A76C8D" w14:textId="77777777" w:rsidR="00840718" w:rsidRPr="00840718" w:rsidRDefault="00840718" w:rsidP="00840718">
      <w:pPr>
        <w:rPr>
          <w:lang w:val="en-US"/>
        </w:rPr>
      </w:pPr>
    </w:p>
    <w:p w14:paraId="1FFC32CB" w14:textId="77777777" w:rsidR="00840718" w:rsidRPr="00840718" w:rsidRDefault="00840718" w:rsidP="00840718">
      <w:pPr>
        <w:rPr>
          <w:lang w:val="en-US"/>
        </w:rPr>
      </w:pPr>
      <w:r w:rsidRPr="00840718">
        <w:rPr>
          <w:lang w:val="en-US"/>
        </w:rPr>
        <w:t xml:space="preserve"> </w:t>
      </w:r>
    </w:p>
    <w:p w14:paraId="293559DC" w14:textId="77777777" w:rsidR="00840718" w:rsidRPr="00840718" w:rsidRDefault="00840718" w:rsidP="00840718">
      <w:pPr>
        <w:rPr>
          <w:b/>
          <w:lang w:val="en-US"/>
        </w:rPr>
      </w:pPr>
      <w:r w:rsidRPr="00840718">
        <w:rPr>
          <w:b/>
          <w:lang w:val="en-US"/>
        </w:rPr>
        <w:t xml:space="preserve">Postdoc in Germany: Argentina, Brazil, Chile &amp; Uruguay 2022 Event - https://bit.ly/Postdoc22 </w:t>
      </w:r>
    </w:p>
    <w:p w14:paraId="7EC504AA" w14:textId="77777777" w:rsidR="00840718" w:rsidRPr="00840718" w:rsidRDefault="00840718" w:rsidP="00840718">
      <w:pPr>
        <w:rPr>
          <w:lang w:val="en-US"/>
        </w:rPr>
      </w:pPr>
    </w:p>
    <w:p w14:paraId="6750F35A" w14:textId="77777777" w:rsidR="00840718" w:rsidRPr="00840718" w:rsidRDefault="00840718" w:rsidP="00840718">
      <w:pPr>
        <w:rPr>
          <w:lang w:val="pt-BR"/>
        </w:rPr>
      </w:pPr>
      <w:r w:rsidRPr="00840718">
        <w:rPr>
          <w:lang w:val="pt-BR"/>
        </w:rPr>
        <w:t>Workshop on-line: 24.11. / 10:00 (BRT)</w:t>
      </w:r>
    </w:p>
    <w:p w14:paraId="2794BECE" w14:textId="77777777" w:rsidR="00840718" w:rsidRPr="00840718" w:rsidRDefault="00840718" w:rsidP="00840718">
      <w:pPr>
        <w:rPr>
          <w:lang w:val="pt-BR"/>
        </w:rPr>
      </w:pPr>
      <w:r w:rsidRPr="00840718">
        <w:rPr>
          <w:lang w:val="pt-BR"/>
        </w:rPr>
        <w:t>Matchmakings virtuais: De 28.11. até 02.12. / Segundo disponibilidade individual</w:t>
      </w:r>
    </w:p>
    <w:p w14:paraId="1068A906" w14:textId="77777777" w:rsidR="00840718" w:rsidRPr="00ED1BA2" w:rsidRDefault="00840718" w:rsidP="00840718">
      <w:pPr>
        <w:rPr>
          <w:lang w:val="pt-BR"/>
        </w:rPr>
      </w:pPr>
      <w:r w:rsidRPr="00ED1BA2">
        <w:rPr>
          <w:lang w:val="pt-BR"/>
        </w:rPr>
        <w:t>Virtual Tips &amp; Hints Session antes dos matchmakings: 28.11. / 9:00 (BRT)</w:t>
      </w:r>
    </w:p>
    <w:p w14:paraId="1A2909E6" w14:textId="77777777" w:rsidR="00840718" w:rsidRPr="00ED1BA2" w:rsidRDefault="00840718" w:rsidP="00840718">
      <w:pPr>
        <w:rPr>
          <w:lang w:val="pt-BR"/>
        </w:rPr>
      </w:pPr>
      <w:r w:rsidRPr="00ED1BA2">
        <w:rPr>
          <w:lang w:val="pt-BR"/>
        </w:rPr>
        <w:t xml:space="preserve"> </w:t>
      </w:r>
    </w:p>
    <w:p w14:paraId="336D714E" w14:textId="738F1885" w:rsidR="00840718" w:rsidRDefault="00840718" w:rsidP="00840718">
      <w:pPr>
        <w:rPr>
          <w:lang w:val="pt-BR"/>
        </w:rPr>
      </w:pPr>
      <w:r w:rsidRPr="00840718">
        <w:rPr>
          <w:lang w:val="pt-BR"/>
        </w:rPr>
        <w:t>Aprenda tudo o que você precisa saber sobre financiamento, carreiras de pesquisa e oportunidades como pesquisador ou pesquisadora de pós-doutorado na Alemanha.</w:t>
      </w:r>
    </w:p>
    <w:p w14:paraId="53ACAA7D" w14:textId="77777777" w:rsidR="00840718" w:rsidRPr="00840718" w:rsidRDefault="00840718" w:rsidP="00840718">
      <w:pPr>
        <w:rPr>
          <w:lang w:val="pt-BR"/>
        </w:rPr>
      </w:pPr>
    </w:p>
    <w:p w14:paraId="08A09262" w14:textId="506AE0C2" w:rsidR="00840718" w:rsidRPr="00840718" w:rsidRDefault="00840718" w:rsidP="00840718">
      <w:pPr>
        <w:rPr>
          <w:lang w:val="pt-BR"/>
        </w:rPr>
      </w:pPr>
      <w:r w:rsidRPr="00840718">
        <w:rPr>
          <w:lang w:val="pt-BR"/>
        </w:rPr>
        <w:t xml:space="preserve">O Escritório Regional São Paulo da Freie Universität Berlin, o Liaison Offfice para a América Latina da Universidade Técnica de Munique, o Centro Brasileiro da Universidade de Münster, Ruhr-Universität Bochum, a Universidade de Potsdam, a Technische Universität Berlin e o Heidelberg Center Latin America </w:t>
      </w:r>
      <w:r w:rsidR="004209F1">
        <w:rPr>
          <w:lang w:val="pt-BR"/>
        </w:rPr>
        <w:t xml:space="preserve">da Universidade de Heidelberg </w:t>
      </w:r>
      <w:r w:rsidRPr="00840718">
        <w:rPr>
          <w:lang w:val="pt-BR"/>
        </w:rPr>
        <w:t>convidam cordialmente futuros pesquisadores e pesquisadoras de pós-doutorado da Argentina, do Brasil, do Chile e do Uruguai para este evento on-line.</w:t>
      </w:r>
    </w:p>
    <w:p w14:paraId="131C734D" w14:textId="0F817D42" w:rsidR="00840718" w:rsidRDefault="00840718" w:rsidP="00840718">
      <w:pPr>
        <w:rPr>
          <w:lang w:val="pt-BR"/>
        </w:rPr>
      </w:pPr>
      <w:r w:rsidRPr="00840718">
        <w:rPr>
          <w:lang w:val="pt-BR"/>
        </w:rPr>
        <w:lastRenderedPageBreak/>
        <w:t xml:space="preserve">O evento é organizado pelo consórcio </w:t>
      </w:r>
      <w:r w:rsidR="00ED1BA2">
        <w:rPr>
          <w:lang w:val="pt-BR"/>
        </w:rPr>
        <w:t>“</w:t>
      </w:r>
      <w:r w:rsidRPr="00840718">
        <w:rPr>
          <w:lang w:val="pt-BR"/>
        </w:rPr>
        <w:t>Universities in Germany</w:t>
      </w:r>
      <w:r w:rsidR="00ED1BA2">
        <w:rPr>
          <w:lang w:val="pt-BR"/>
        </w:rPr>
        <w:t>”</w:t>
      </w:r>
      <w:r w:rsidRPr="00840718">
        <w:rPr>
          <w:lang w:val="pt-BR"/>
        </w:rPr>
        <w:t xml:space="preserve"> e apoiado pelo DAAD Brasil, DAAD Chile, Fundação Humboldt, DFG Latin American Office e EURAXESS.</w:t>
      </w:r>
    </w:p>
    <w:p w14:paraId="2A226882" w14:textId="77777777" w:rsidR="00840718" w:rsidRPr="00840718" w:rsidRDefault="00840718" w:rsidP="00840718">
      <w:pPr>
        <w:rPr>
          <w:lang w:val="pt-BR"/>
        </w:rPr>
      </w:pPr>
    </w:p>
    <w:p w14:paraId="457FFF34" w14:textId="33025C2C" w:rsidR="00840718" w:rsidRDefault="00840718" w:rsidP="00840718">
      <w:pPr>
        <w:rPr>
          <w:lang w:val="pt-BR"/>
        </w:rPr>
      </w:pPr>
      <w:r w:rsidRPr="00840718">
        <w:rPr>
          <w:lang w:val="pt-BR"/>
        </w:rPr>
        <w:t xml:space="preserve">Inscreva-se agora em nosso Workshop on-line (24 de novembro @ 10:00 BRT) e em nossos Matchmakings (de 28.11. a 02.12.): </w:t>
      </w:r>
      <w:hyperlink r:id="rId6" w:history="1">
        <w:r w:rsidRPr="00AF6629">
          <w:rPr>
            <w:rStyle w:val="Hyperlink"/>
            <w:lang w:val="pt-BR"/>
          </w:rPr>
          <w:t>https://bit.ly/Postdoc22</w:t>
        </w:r>
      </w:hyperlink>
    </w:p>
    <w:p w14:paraId="51B45AD6" w14:textId="77777777" w:rsidR="00840718" w:rsidRPr="00840718" w:rsidRDefault="00840718" w:rsidP="00840718">
      <w:pPr>
        <w:rPr>
          <w:lang w:val="pt-BR"/>
        </w:rPr>
      </w:pPr>
    </w:p>
    <w:p w14:paraId="5A6E4A80" w14:textId="08D03718" w:rsidR="00840718" w:rsidRDefault="00840718" w:rsidP="00840718">
      <w:pPr>
        <w:rPr>
          <w:lang w:val="pt-BR"/>
        </w:rPr>
      </w:pPr>
      <w:r w:rsidRPr="00840718">
        <w:rPr>
          <w:lang w:val="pt-BR"/>
        </w:rPr>
        <w:t xml:space="preserve">Marque as suas chamadas de vídeo individuais com representantes de universidades e instituições alemãs nos dias 28 de novembro até 02 de dezembro inscrevendo-se diretamente no nosso evento: </w:t>
      </w:r>
      <w:hyperlink r:id="rId7" w:history="1">
        <w:r w:rsidRPr="00AF6629">
          <w:rPr>
            <w:rStyle w:val="Hyperlink"/>
            <w:lang w:val="pt-BR"/>
          </w:rPr>
          <w:t>https://bit.ly/Postdoc22</w:t>
        </w:r>
      </w:hyperlink>
    </w:p>
    <w:p w14:paraId="40339712" w14:textId="77777777" w:rsidR="00840718" w:rsidRPr="00840718" w:rsidRDefault="00840718" w:rsidP="00840718">
      <w:pPr>
        <w:rPr>
          <w:lang w:val="pt-BR"/>
        </w:rPr>
      </w:pPr>
    </w:p>
    <w:p w14:paraId="542CFDD2" w14:textId="77777777" w:rsidR="00840718" w:rsidRPr="00840718" w:rsidRDefault="00840718" w:rsidP="00840718">
      <w:pPr>
        <w:rPr>
          <w:lang w:val="pt-BR"/>
        </w:rPr>
      </w:pPr>
      <w:r w:rsidRPr="00840718">
        <w:rPr>
          <w:lang w:val="pt-BR"/>
        </w:rPr>
        <w:t>Com a inscrição feita, as chamadas individuais poderão ser marcadas na aba “agenda”.</w:t>
      </w:r>
    </w:p>
    <w:p w14:paraId="5D123BA7" w14:textId="77777777" w:rsidR="00840718" w:rsidRPr="00840718" w:rsidRDefault="00840718" w:rsidP="00840718">
      <w:pPr>
        <w:rPr>
          <w:lang w:val="pt-BR"/>
        </w:rPr>
      </w:pPr>
      <w:r w:rsidRPr="00840718">
        <w:rPr>
          <w:lang w:val="pt-BR"/>
        </w:rPr>
        <w:t xml:space="preserve"> </w:t>
      </w:r>
    </w:p>
    <w:p w14:paraId="1F8751C2" w14:textId="77777777" w:rsidR="00840718" w:rsidRPr="00840718" w:rsidRDefault="00840718" w:rsidP="00840718">
      <w:pPr>
        <w:rPr>
          <w:b/>
          <w:lang w:val="en-US"/>
        </w:rPr>
      </w:pPr>
      <w:r w:rsidRPr="00840718">
        <w:rPr>
          <w:b/>
          <w:lang w:val="en-US"/>
        </w:rPr>
        <w:t xml:space="preserve">Postdoc in Germany: Argentina, Brazil, Chile &amp; Uruguay 2022 Event - https://bit.ly/Postdoc22 </w:t>
      </w:r>
    </w:p>
    <w:p w14:paraId="25583C05" w14:textId="77777777" w:rsidR="00840718" w:rsidRPr="00840718" w:rsidRDefault="00840718" w:rsidP="00840718">
      <w:pPr>
        <w:rPr>
          <w:lang w:val="en-US"/>
        </w:rPr>
      </w:pPr>
      <w:r w:rsidRPr="00840718">
        <w:rPr>
          <w:lang w:val="en-US"/>
        </w:rPr>
        <w:t xml:space="preserve">Workshop </w:t>
      </w:r>
      <w:proofErr w:type="spellStart"/>
      <w:r w:rsidRPr="00840718">
        <w:rPr>
          <w:lang w:val="en-US"/>
        </w:rPr>
        <w:t>en</w:t>
      </w:r>
      <w:proofErr w:type="spellEnd"/>
      <w:r w:rsidRPr="00840718">
        <w:rPr>
          <w:lang w:val="en-US"/>
        </w:rPr>
        <w:t xml:space="preserve"> </w:t>
      </w:r>
      <w:proofErr w:type="spellStart"/>
      <w:r w:rsidRPr="00840718">
        <w:rPr>
          <w:lang w:val="en-US"/>
        </w:rPr>
        <w:t>línea</w:t>
      </w:r>
      <w:proofErr w:type="spellEnd"/>
      <w:r w:rsidRPr="00840718">
        <w:rPr>
          <w:lang w:val="en-US"/>
        </w:rPr>
        <w:t>: 24.11. / 10:00 a.m. (BRT)</w:t>
      </w:r>
    </w:p>
    <w:p w14:paraId="2D06BF39" w14:textId="3AF84314" w:rsidR="00840718" w:rsidRPr="00840718" w:rsidRDefault="00840718" w:rsidP="00840718">
      <w:pPr>
        <w:rPr>
          <w:lang w:val="es-419"/>
        </w:rPr>
      </w:pPr>
      <w:r w:rsidRPr="00840718">
        <w:rPr>
          <w:lang w:val="es-419"/>
        </w:rPr>
        <w:t>Matchmakings virtuales: 28.11. – 02.12. / según disponibilidad individual</w:t>
      </w:r>
    </w:p>
    <w:p w14:paraId="76E2C2E6" w14:textId="61323799" w:rsidR="00840718" w:rsidRDefault="00840718" w:rsidP="00840718">
      <w:pPr>
        <w:rPr>
          <w:lang w:val="es-419"/>
        </w:rPr>
      </w:pPr>
      <w:r w:rsidRPr="00840718">
        <w:rPr>
          <w:lang w:val="es-419"/>
        </w:rPr>
        <w:t>Sesión de Tips &amp; Hints antes de los matchmakings: 28.11. / 9:00 a.m. (BRT)</w:t>
      </w:r>
    </w:p>
    <w:p w14:paraId="5E8BC08C" w14:textId="77777777" w:rsidR="00840718" w:rsidRPr="00840718" w:rsidRDefault="00840718" w:rsidP="00840718">
      <w:pPr>
        <w:rPr>
          <w:lang w:val="es-419"/>
        </w:rPr>
      </w:pPr>
    </w:p>
    <w:p w14:paraId="745BDF8C" w14:textId="32669E24" w:rsidR="00840718" w:rsidRDefault="00840718" w:rsidP="00840718">
      <w:pPr>
        <w:rPr>
          <w:lang w:val="es-419"/>
        </w:rPr>
      </w:pPr>
      <w:r w:rsidRPr="00840718">
        <w:rPr>
          <w:lang w:val="es-419"/>
        </w:rPr>
        <w:t>Aprende todo lo que necesitas saber sobre la financiación, carreras de investigación y las oportunidades como postdoctorales en Alemania.</w:t>
      </w:r>
    </w:p>
    <w:p w14:paraId="25CD9868" w14:textId="77777777" w:rsidR="00840718" w:rsidRPr="00840718" w:rsidRDefault="00840718" w:rsidP="00840718">
      <w:pPr>
        <w:rPr>
          <w:lang w:val="es-419"/>
        </w:rPr>
      </w:pPr>
    </w:p>
    <w:p w14:paraId="039BF094" w14:textId="5F27CFA2" w:rsidR="00840718" w:rsidRDefault="00840718" w:rsidP="00840718">
      <w:pPr>
        <w:rPr>
          <w:lang w:val="es-419"/>
        </w:rPr>
      </w:pPr>
      <w:r w:rsidRPr="00840718">
        <w:rPr>
          <w:lang w:val="es-419"/>
        </w:rPr>
        <w:t>La Oficina Regional de São Paulo de la Freie Universität Berlin, la Liaison Office de América Latina de la Universidad Técnica de Múnich, el Centro de Brasil de la Universidad de Münster, la Ruhr-Universität Bochum, la Universidad de Potsdam, la Technische Universität Berlin y el Heidelberg Center para América Latina</w:t>
      </w:r>
      <w:r w:rsidR="004209F1">
        <w:rPr>
          <w:lang w:val="es-419"/>
        </w:rPr>
        <w:t xml:space="preserve"> de la Universidad de Heidelberg</w:t>
      </w:r>
      <w:r w:rsidRPr="00840718">
        <w:rPr>
          <w:lang w:val="es-419"/>
        </w:rPr>
        <w:t xml:space="preserve"> invitan cordialmente a este Workshop de Oportunidades en Línea para personas de Argentina, Brasil, Chile y Uruguay. </w:t>
      </w:r>
    </w:p>
    <w:p w14:paraId="097274A6" w14:textId="77777777" w:rsidR="00840718" w:rsidRPr="00840718" w:rsidRDefault="00840718" w:rsidP="00840718">
      <w:pPr>
        <w:rPr>
          <w:lang w:val="es-419"/>
        </w:rPr>
      </w:pPr>
    </w:p>
    <w:p w14:paraId="106914D7" w14:textId="5337BB60" w:rsidR="00840718" w:rsidRDefault="00840718" w:rsidP="00840718">
      <w:pPr>
        <w:rPr>
          <w:lang w:val="es-419"/>
        </w:rPr>
      </w:pPr>
      <w:r w:rsidRPr="00840718">
        <w:rPr>
          <w:lang w:val="es-419"/>
        </w:rPr>
        <w:t xml:space="preserve">El evento está organizado por el consorcio </w:t>
      </w:r>
      <w:r w:rsidR="004209F1">
        <w:rPr>
          <w:lang w:val="es-419"/>
        </w:rPr>
        <w:t>“</w:t>
      </w:r>
      <w:r w:rsidRPr="00840718">
        <w:rPr>
          <w:lang w:val="es-419"/>
        </w:rPr>
        <w:t>Universities in Germany</w:t>
      </w:r>
      <w:r w:rsidR="004209F1">
        <w:rPr>
          <w:lang w:val="es-419"/>
        </w:rPr>
        <w:t>”</w:t>
      </w:r>
      <w:r w:rsidRPr="00840718">
        <w:rPr>
          <w:lang w:val="es-419"/>
        </w:rPr>
        <w:t xml:space="preserve"> y cuenta con el apoyo de DAAD Brasil, DAAD Chile, Fundación Humboldt, Oficina de América Latina de la DFG y EURAXESS. </w:t>
      </w:r>
    </w:p>
    <w:p w14:paraId="028600EF" w14:textId="77777777" w:rsidR="00840718" w:rsidRPr="00840718" w:rsidRDefault="00840718" w:rsidP="00840718">
      <w:pPr>
        <w:rPr>
          <w:lang w:val="es-419"/>
        </w:rPr>
      </w:pPr>
    </w:p>
    <w:p w14:paraId="1A74B968" w14:textId="0F2944AD" w:rsidR="00840718" w:rsidRDefault="00840718" w:rsidP="00840718">
      <w:pPr>
        <w:rPr>
          <w:lang w:val="es-419"/>
        </w:rPr>
      </w:pPr>
      <w:r w:rsidRPr="00840718">
        <w:rPr>
          <w:lang w:val="es-419"/>
        </w:rPr>
        <w:t xml:space="preserve">Inscríbete ahora para nuestro taller en línea (24 de noviembre a las 10:00 BRT) y nuestros Matchmakings (28 de noviembre - 2 de diciembre): </w:t>
      </w:r>
      <w:hyperlink r:id="rId8" w:history="1">
        <w:r w:rsidRPr="00AF6629">
          <w:rPr>
            <w:rStyle w:val="Hyperlink"/>
            <w:lang w:val="es-419"/>
          </w:rPr>
          <w:t>https://bit.ly/Postdoc22</w:t>
        </w:r>
      </w:hyperlink>
    </w:p>
    <w:p w14:paraId="2A5142FD" w14:textId="69DE912F" w:rsidR="00840718" w:rsidRPr="00840718" w:rsidRDefault="00840718" w:rsidP="00840718">
      <w:pPr>
        <w:rPr>
          <w:lang w:val="es-419"/>
        </w:rPr>
      </w:pPr>
      <w:r w:rsidRPr="00840718">
        <w:rPr>
          <w:lang w:val="es-419"/>
        </w:rPr>
        <w:t xml:space="preserve">  </w:t>
      </w:r>
    </w:p>
    <w:p w14:paraId="4D1D159A" w14:textId="4C04DACF" w:rsidR="00840718" w:rsidRDefault="00840718" w:rsidP="00840718">
      <w:pPr>
        <w:rPr>
          <w:lang w:val="es-419"/>
        </w:rPr>
      </w:pPr>
      <w:r w:rsidRPr="00840718">
        <w:rPr>
          <w:lang w:val="es-419"/>
        </w:rPr>
        <w:t>Reserva tus videollamadas individuales con representantes de universidades e instituciones alemanas del 28 de noviembre - 2 de diciembre registrándo</w:t>
      </w:r>
      <w:r w:rsidR="00476A67">
        <w:rPr>
          <w:lang w:val="es-419"/>
        </w:rPr>
        <w:t>t</w:t>
      </w:r>
      <w:r w:rsidRPr="00840718">
        <w:rPr>
          <w:lang w:val="es-419"/>
        </w:rPr>
        <w:t xml:space="preserve">e directamente </w:t>
      </w:r>
      <w:r w:rsidR="00476A67">
        <w:rPr>
          <w:lang w:val="es-419"/>
        </w:rPr>
        <w:t>a</w:t>
      </w:r>
      <w:r w:rsidRPr="00840718">
        <w:rPr>
          <w:lang w:val="es-419"/>
        </w:rPr>
        <w:t xml:space="preserve"> nuestro evento: </w:t>
      </w:r>
      <w:hyperlink r:id="rId9" w:history="1">
        <w:r w:rsidR="00ED1BA2" w:rsidRPr="00236F9A">
          <w:rPr>
            <w:rStyle w:val="Hyperlink"/>
            <w:lang w:val="es-419"/>
          </w:rPr>
          <w:t>https://bit.ly/Postdoc22</w:t>
        </w:r>
      </w:hyperlink>
    </w:p>
    <w:p w14:paraId="0A83B74F" w14:textId="714B0F3D" w:rsidR="00840718" w:rsidRPr="00840718" w:rsidRDefault="00840718" w:rsidP="00840718">
      <w:pPr>
        <w:rPr>
          <w:lang w:val="es-419"/>
        </w:rPr>
      </w:pPr>
      <w:r w:rsidRPr="00840718">
        <w:rPr>
          <w:lang w:val="es-419"/>
        </w:rPr>
        <w:t xml:space="preserve"> </w:t>
      </w:r>
    </w:p>
    <w:p w14:paraId="7D015C7C" w14:textId="6F7CEB0B" w:rsidR="008D70EF" w:rsidRPr="00840718" w:rsidRDefault="00840718" w:rsidP="00840718">
      <w:pPr>
        <w:rPr>
          <w:lang w:val="es-419"/>
        </w:rPr>
      </w:pPr>
      <w:r w:rsidRPr="00840718">
        <w:rPr>
          <w:lang w:val="es-419"/>
        </w:rPr>
        <w:t>Una vez hecha la inscripción, las llamadas individuales p</w:t>
      </w:r>
      <w:r>
        <w:rPr>
          <w:lang w:val="es-419"/>
        </w:rPr>
        <w:t>ueden reservarse en la pestaña “a</w:t>
      </w:r>
      <w:r w:rsidRPr="00840718">
        <w:rPr>
          <w:lang w:val="es-419"/>
        </w:rPr>
        <w:t>genda</w:t>
      </w:r>
      <w:r>
        <w:rPr>
          <w:lang w:val="es-419"/>
        </w:rPr>
        <w:t>”</w:t>
      </w:r>
      <w:r w:rsidRPr="00840718">
        <w:rPr>
          <w:lang w:val="es-419"/>
        </w:rPr>
        <w:t>.</w:t>
      </w:r>
    </w:p>
    <w:sectPr w:rsidR="008D70EF" w:rsidRPr="008407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EF"/>
    <w:rsid w:val="00202E67"/>
    <w:rsid w:val="00365B4F"/>
    <w:rsid w:val="004209F1"/>
    <w:rsid w:val="00476A67"/>
    <w:rsid w:val="005418EE"/>
    <w:rsid w:val="0078798A"/>
    <w:rsid w:val="00840718"/>
    <w:rsid w:val="008D70EF"/>
    <w:rsid w:val="008E5584"/>
    <w:rsid w:val="00923903"/>
    <w:rsid w:val="00966CFC"/>
    <w:rsid w:val="00980D22"/>
    <w:rsid w:val="00A266D8"/>
    <w:rsid w:val="00BD618D"/>
    <w:rsid w:val="00E71CC0"/>
    <w:rsid w:val="00ED1BA2"/>
    <w:rsid w:val="00FC544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1020"/>
  <w15:chartTrackingRefBased/>
  <w15:docId w15:val="{08D779ED-AEAA-2743-9A6F-794CD78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de-DE"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ngsana Ne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70EF"/>
    <w:rPr>
      <w:color w:val="0563C1" w:themeColor="hyperlink"/>
      <w:u w:val="single"/>
    </w:rPr>
  </w:style>
  <w:style w:type="character" w:customStyle="1" w:styleId="NichtaufgelsteErwhnung1">
    <w:name w:val="Nicht aufgelöste Erwähnung1"/>
    <w:basedOn w:val="Absatz-Standardschriftart"/>
    <w:uiPriority w:val="99"/>
    <w:semiHidden/>
    <w:unhideWhenUsed/>
    <w:rsid w:val="008D70EF"/>
    <w:rPr>
      <w:color w:val="605E5C"/>
      <w:shd w:val="clear" w:color="auto" w:fill="E1DFDD"/>
    </w:rPr>
  </w:style>
  <w:style w:type="paragraph" w:styleId="berarbeitung">
    <w:name w:val="Revision"/>
    <w:hidden/>
    <w:uiPriority w:val="99"/>
    <w:semiHidden/>
    <w:rsid w:val="004209F1"/>
    <w:rPr>
      <w:rFonts w:cs="Angsana New"/>
    </w:rPr>
  </w:style>
  <w:style w:type="paragraph" w:styleId="Sprechblasentext">
    <w:name w:val="Balloon Text"/>
    <w:basedOn w:val="Standard"/>
    <w:link w:val="SprechblasentextZchn"/>
    <w:uiPriority w:val="99"/>
    <w:semiHidden/>
    <w:unhideWhenUsed/>
    <w:rsid w:val="00ED1BA2"/>
    <w:rPr>
      <w:rFonts w:ascii="Segoe UI" w:hAnsi="Segoe UI"/>
      <w:sz w:val="18"/>
      <w:szCs w:val="22"/>
    </w:rPr>
  </w:style>
  <w:style w:type="character" w:customStyle="1" w:styleId="SprechblasentextZchn">
    <w:name w:val="Sprechblasentext Zchn"/>
    <w:basedOn w:val="Absatz-Standardschriftart"/>
    <w:link w:val="Sprechblasentext"/>
    <w:uiPriority w:val="99"/>
    <w:semiHidden/>
    <w:rsid w:val="00ED1BA2"/>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Postdoc22" TargetMode="External"/><Relationship Id="rId3" Type="http://schemas.openxmlformats.org/officeDocument/2006/relationships/webSettings" Target="webSettings.xml"/><Relationship Id="rId7" Type="http://schemas.openxmlformats.org/officeDocument/2006/relationships/hyperlink" Target="https://bit.ly/Postdoc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Postdoc22" TargetMode="External"/><Relationship Id="rId11" Type="http://schemas.openxmlformats.org/officeDocument/2006/relationships/theme" Target="theme/theme1.xml"/><Relationship Id="rId5" Type="http://schemas.openxmlformats.org/officeDocument/2006/relationships/hyperlink" Target="https://bit.ly/Postdoc22" TargetMode="External"/><Relationship Id="rId10" Type="http://schemas.openxmlformats.org/officeDocument/2006/relationships/fontTable" Target="fontTable.xml"/><Relationship Id="rId4" Type="http://schemas.openxmlformats.org/officeDocument/2006/relationships/hyperlink" Target="https://bit.ly/Postdoc22" TargetMode="External"/><Relationship Id="rId9" Type="http://schemas.openxmlformats.org/officeDocument/2006/relationships/hyperlink" Target="https://bit.ly/Postdo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soeren.metz</dc:creator>
  <cp:keywords/>
  <dc:description/>
  <cp:lastModifiedBy>Wasmann, Christiane</cp:lastModifiedBy>
  <cp:revision>2</cp:revision>
  <dcterms:created xsi:type="dcterms:W3CDTF">2022-11-14T10:29:00Z</dcterms:created>
  <dcterms:modified xsi:type="dcterms:W3CDTF">2022-11-14T10:29:00Z</dcterms:modified>
</cp:coreProperties>
</file>