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1648" w14:textId="50E406F4" w:rsidR="003F6C54" w:rsidRDefault="00CE7C90" w:rsidP="001057CC">
      <w:pPr>
        <w:jc w:val="center"/>
        <w:rPr>
          <w:b/>
          <w:bCs/>
          <w:lang w:val="es-ES"/>
        </w:rPr>
      </w:pPr>
      <w:r w:rsidRPr="00CE7C90">
        <w:rPr>
          <w:b/>
          <w:bCs/>
          <w:lang w:val="es-ES"/>
        </w:rPr>
        <w:t xml:space="preserve">PROPUESTA DE EVENTO QUE INTEGRA ACTIVIDADES </w:t>
      </w:r>
      <w:r w:rsidR="00050BB9">
        <w:rPr>
          <w:b/>
          <w:bCs/>
          <w:lang w:val="es-ES"/>
        </w:rPr>
        <w:t xml:space="preserve">SOCIALES </w:t>
      </w:r>
      <w:r w:rsidR="005930CF">
        <w:rPr>
          <w:b/>
          <w:bCs/>
          <w:lang w:val="es-ES"/>
        </w:rPr>
        <w:t>Y</w:t>
      </w:r>
      <w:r w:rsidR="00050BB9">
        <w:rPr>
          <w:b/>
          <w:bCs/>
          <w:lang w:val="es-ES"/>
        </w:rPr>
        <w:t xml:space="preserve"> DE </w:t>
      </w:r>
      <w:r w:rsidRPr="00CE7C90">
        <w:rPr>
          <w:b/>
          <w:bCs/>
          <w:lang w:val="es-ES"/>
        </w:rPr>
        <w:t xml:space="preserve">DIFUSIÓN </w:t>
      </w:r>
      <w:r w:rsidR="00050BB9">
        <w:rPr>
          <w:b/>
          <w:bCs/>
          <w:lang w:val="es-ES"/>
        </w:rPr>
        <w:t xml:space="preserve">CON UNA INVESTIGACIÓN </w:t>
      </w:r>
      <w:r w:rsidR="0030252B">
        <w:rPr>
          <w:b/>
          <w:bCs/>
          <w:lang w:val="es-ES"/>
        </w:rPr>
        <w:t xml:space="preserve">CIENTÍFICA </w:t>
      </w:r>
      <w:r w:rsidRPr="00CE7C90">
        <w:rPr>
          <w:b/>
          <w:bCs/>
          <w:lang w:val="es-ES"/>
        </w:rPr>
        <w:t>RELACIONAD</w:t>
      </w:r>
      <w:r w:rsidR="00136ECA">
        <w:rPr>
          <w:b/>
          <w:bCs/>
          <w:lang w:val="es-ES"/>
        </w:rPr>
        <w:t>A</w:t>
      </w:r>
      <w:r w:rsidRPr="00CE7C90">
        <w:rPr>
          <w:b/>
          <w:bCs/>
          <w:lang w:val="es-ES"/>
        </w:rPr>
        <w:t xml:space="preserve"> AL TANGO </w:t>
      </w:r>
      <w:r w:rsidR="001057CC">
        <w:rPr>
          <w:b/>
          <w:bCs/>
          <w:lang w:val="es-ES"/>
        </w:rPr>
        <w:t xml:space="preserve">A DESARROLLAR </w:t>
      </w:r>
      <w:r w:rsidRPr="00CE7C90">
        <w:rPr>
          <w:b/>
          <w:bCs/>
          <w:lang w:val="es-ES"/>
        </w:rPr>
        <w:t>EN LA CIUDAD DE PAYSANDÚ</w:t>
      </w:r>
      <w:r w:rsidR="00136ECA">
        <w:rPr>
          <w:b/>
          <w:bCs/>
          <w:lang w:val="es-ES"/>
        </w:rPr>
        <w:t xml:space="preserve"> EN </w:t>
      </w:r>
      <w:r w:rsidR="000167F0">
        <w:rPr>
          <w:b/>
          <w:bCs/>
          <w:lang w:val="es-ES"/>
        </w:rPr>
        <w:t>NOVIEMBRE</w:t>
      </w:r>
      <w:r w:rsidR="00136ECA">
        <w:rPr>
          <w:b/>
          <w:bCs/>
          <w:lang w:val="es-ES"/>
        </w:rPr>
        <w:t xml:space="preserve"> DE 2022</w:t>
      </w:r>
      <w:r w:rsidRPr="00CE7C90">
        <w:rPr>
          <w:b/>
          <w:bCs/>
          <w:lang w:val="es-ES"/>
        </w:rPr>
        <w:t>.</w:t>
      </w:r>
    </w:p>
    <w:p w14:paraId="5C44EAA8" w14:textId="77777777" w:rsidR="00835F15" w:rsidRPr="00CE7C90" w:rsidRDefault="00835F15" w:rsidP="001057CC">
      <w:pPr>
        <w:jc w:val="center"/>
        <w:rPr>
          <w:b/>
          <w:bCs/>
          <w:lang w:val="es-ES"/>
        </w:rPr>
      </w:pPr>
    </w:p>
    <w:p w14:paraId="57AFA6EE" w14:textId="6379FA3B" w:rsidR="00CE7C90" w:rsidRDefault="00CE7C90" w:rsidP="00190D05">
      <w:pPr>
        <w:jc w:val="both"/>
        <w:rPr>
          <w:b/>
          <w:bCs/>
          <w:lang w:val="es-ES"/>
        </w:rPr>
      </w:pPr>
      <w:r w:rsidRPr="00136ECA">
        <w:rPr>
          <w:b/>
          <w:bCs/>
          <w:lang w:val="es-ES"/>
        </w:rPr>
        <w:t>TITULO:</w:t>
      </w:r>
      <w:r>
        <w:rPr>
          <w:lang w:val="es-ES"/>
        </w:rPr>
        <w:t xml:space="preserve"> </w:t>
      </w:r>
      <w:r w:rsidRPr="00CE7C90">
        <w:rPr>
          <w:b/>
          <w:bCs/>
          <w:lang w:val="es-ES"/>
        </w:rPr>
        <w:t xml:space="preserve">MILONGAS CIENTÍFICAS </w:t>
      </w:r>
      <w:r w:rsidR="00BF42E3">
        <w:rPr>
          <w:b/>
          <w:bCs/>
          <w:lang w:val="es-ES"/>
        </w:rPr>
        <w:t xml:space="preserve">(Paysandú </w:t>
      </w:r>
      <w:r w:rsidRPr="00CE7C90">
        <w:rPr>
          <w:b/>
          <w:bCs/>
          <w:lang w:val="es-ES"/>
        </w:rPr>
        <w:t>2022</w:t>
      </w:r>
      <w:r w:rsidR="00BF42E3">
        <w:rPr>
          <w:b/>
          <w:bCs/>
          <w:lang w:val="es-ES"/>
        </w:rPr>
        <w:t>)</w:t>
      </w:r>
      <w:r w:rsidRPr="00CE7C90">
        <w:rPr>
          <w:b/>
          <w:bCs/>
          <w:lang w:val="es-ES"/>
        </w:rPr>
        <w:t>.</w:t>
      </w:r>
    </w:p>
    <w:p w14:paraId="77B6D01F" w14:textId="59818A51" w:rsidR="00741C2E" w:rsidRDefault="00CE7C90" w:rsidP="00190D05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>Responsable</w:t>
      </w:r>
      <w:r w:rsidR="00741C2E">
        <w:rPr>
          <w:b/>
          <w:bCs/>
          <w:lang w:val="es-ES"/>
        </w:rPr>
        <w:t xml:space="preserve"> general </w:t>
      </w:r>
      <w:r>
        <w:rPr>
          <w:b/>
          <w:bCs/>
          <w:lang w:val="es-ES"/>
        </w:rPr>
        <w:t>de la Propuesta:</w:t>
      </w:r>
      <w:r w:rsidR="00741C2E">
        <w:rPr>
          <w:b/>
          <w:bCs/>
          <w:lang w:val="es-ES"/>
        </w:rPr>
        <w:t xml:space="preserve">  </w:t>
      </w:r>
    </w:p>
    <w:p w14:paraId="7D00CAE1" w14:textId="2B67846C" w:rsidR="00136ECA" w:rsidRDefault="001057CC" w:rsidP="00190D05">
      <w:pPr>
        <w:jc w:val="both"/>
        <w:rPr>
          <w:lang w:val="es-ES"/>
        </w:rPr>
      </w:pPr>
      <w:r w:rsidRPr="001057CC">
        <w:rPr>
          <w:lang w:val="es-ES"/>
        </w:rPr>
        <w:t>DMTV (MSc</w:t>
      </w:r>
      <w:r w:rsidR="00BC57C5">
        <w:rPr>
          <w:lang w:val="es-ES"/>
        </w:rPr>
        <w:t>.</w:t>
      </w:r>
      <w:r w:rsidRPr="001057CC">
        <w:rPr>
          <w:lang w:val="es-ES"/>
        </w:rPr>
        <w:t>) Liber Acosta</w:t>
      </w:r>
      <w:r>
        <w:rPr>
          <w:lang w:val="es-ES"/>
        </w:rPr>
        <w:t xml:space="preserve"> </w:t>
      </w:r>
      <w:r w:rsidR="00EB2A10" w:rsidRPr="001057CC">
        <w:rPr>
          <w:lang w:val="es-ES"/>
        </w:rPr>
        <w:t>director</w:t>
      </w:r>
      <w:r w:rsidRPr="001057CC">
        <w:rPr>
          <w:lang w:val="es-ES"/>
        </w:rPr>
        <w:t xml:space="preserve"> Sede Paysandú</w:t>
      </w:r>
      <w:r w:rsidR="00EB2A10">
        <w:rPr>
          <w:lang w:val="es-ES"/>
        </w:rPr>
        <w:t xml:space="preserve"> (CUP)</w:t>
      </w:r>
      <w:r>
        <w:rPr>
          <w:lang w:val="es-ES"/>
        </w:rPr>
        <w:t xml:space="preserve"> </w:t>
      </w:r>
      <w:r w:rsidRPr="001057CC">
        <w:rPr>
          <w:lang w:val="es-ES"/>
        </w:rPr>
        <w:t>CENUR Litoral Nort</w:t>
      </w:r>
      <w:r>
        <w:rPr>
          <w:lang w:val="es-ES"/>
        </w:rPr>
        <w:t xml:space="preserve">e, </w:t>
      </w:r>
      <w:r w:rsidRPr="001057CC">
        <w:rPr>
          <w:lang w:val="es-ES"/>
        </w:rPr>
        <w:t>Universidad de la República</w:t>
      </w:r>
      <w:r>
        <w:rPr>
          <w:lang w:val="es-ES"/>
        </w:rPr>
        <w:t xml:space="preserve"> </w:t>
      </w:r>
      <w:r w:rsidRPr="001057CC">
        <w:rPr>
          <w:lang w:val="es-ES"/>
        </w:rPr>
        <w:t>Tel: +598 4722021 int. 2101</w:t>
      </w:r>
      <w:r>
        <w:rPr>
          <w:lang w:val="es-ES"/>
        </w:rPr>
        <w:t xml:space="preserve">. </w:t>
      </w:r>
      <w:r w:rsidRPr="001057CC">
        <w:rPr>
          <w:lang w:val="es-ES"/>
        </w:rPr>
        <w:t>Florida 1065, Paysandú, Uruguay</w:t>
      </w:r>
      <w:r>
        <w:rPr>
          <w:lang w:val="es-ES"/>
        </w:rPr>
        <w:t xml:space="preserve"> </w:t>
      </w:r>
      <w:r w:rsidRPr="001057CC">
        <w:rPr>
          <w:lang w:val="es-ES"/>
        </w:rPr>
        <w:t>CP: 60.000</w:t>
      </w:r>
      <w:r>
        <w:rPr>
          <w:lang w:val="es-ES"/>
        </w:rPr>
        <w:t>.</w:t>
      </w:r>
      <w:r>
        <w:t xml:space="preserve"> </w:t>
      </w:r>
      <w:hyperlink r:id="rId4" w:history="1">
        <w:r w:rsidR="00136ECA" w:rsidRPr="00924514">
          <w:rPr>
            <w:rStyle w:val="Hipervnculo"/>
            <w:lang w:val="es-ES"/>
          </w:rPr>
          <w:t>lacosta@cup.edu.uy</w:t>
        </w:r>
      </w:hyperlink>
      <w:r w:rsidR="00136ECA">
        <w:rPr>
          <w:lang w:val="es-ES"/>
        </w:rPr>
        <w:t>.</w:t>
      </w:r>
    </w:p>
    <w:p w14:paraId="3438F253" w14:textId="42937859" w:rsidR="00741C2E" w:rsidRDefault="00741C2E" w:rsidP="00190D05">
      <w:pPr>
        <w:jc w:val="both"/>
        <w:rPr>
          <w:lang w:val="es-ES"/>
        </w:rPr>
      </w:pPr>
      <w:r w:rsidRPr="00741C2E">
        <w:rPr>
          <w:b/>
          <w:bCs/>
          <w:lang w:val="es-ES"/>
        </w:rPr>
        <w:t>Responsables científicos de la Propuesta</w:t>
      </w:r>
      <w:r>
        <w:rPr>
          <w:lang w:val="es-ES"/>
        </w:rPr>
        <w:t xml:space="preserve">: </w:t>
      </w:r>
    </w:p>
    <w:p w14:paraId="2E7CB37E" w14:textId="4C5C26AF" w:rsidR="00050BB9" w:rsidRDefault="00050BB9" w:rsidP="00190D05">
      <w:pPr>
        <w:jc w:val="both"/>
        <w:rPr>
          <w:lang w:val="es-ES"/>
        </w:rPr>
      </w:pPr>
      <w:r w:rsidRPr="00050BB9">
        <w:rPr>
          <w:lang w:val="es-ES"/>
        </w:rPr>
        <w:t>-Prof. Agregado Dr. Gabriel Fábrica (PhD): Unidad de Investigación en Biomecánica de la Locomoción Humana (UIBLH), Departamento de Biofísica, Facultad de Medicina, Montevideo, Universidad de la República, Uruguay; (Uruguay). Tel: 098626626, email:</w:t>
      </w:r>
      <w:r>
        <w:rPr>
          <w:lang w:val="es-ES"/>
        </w:rPr>
        <w:t xml:space="preserve"> </w:t>
      </w:r>
      <w:r w:rsidRPr="00050BB9">
        <w:rPr>
          <w:lang w:val="es-ES"/>
        </w:rPr>
        <w:t>cgfabrica@gmail.com.</w:t>
      </w:r>
    </w:p>
    <w:p w14:paraId="41B01758" w14:textId="5E5BA7D8" w:rsidR="00B80E87" w:rsidRDefault="00B80E87" w:rsidP="00190D05">
      <w:pPr>
        <w:jc w:val="both"/>
        <w:rPr>
          <w:lang w:val="es-ES"/>
        </w:rPr>
      </w:pPr>
      <w:r>
        <w:rPr>
          <w:lang w:val="es-ES"/>
        </w:rPr>
        <w:t>-</w:t>
      </w:r>
      <w:r w:rsidRPr="00B80E87">
        <w:rPr>
          <w:lang w:val="es-ES"/>
        </w:rPr>
        <w:t>Prof. Agregado Dr. Carlo Biancardi (PhD): Laboratorio de Investigación en Biomecánica y Análisis del Movimiento</w:t>
      </w:r>
      <w:r w:rsidR="00BB6A4F">
        <w:rPr>
          <w:lang w:val="es-ES"/>
        </w:rPr>
        <w:t xml:space="preserve"> (LIBIAM)</w:t>
      </w:r>
      <w:r w:rsidRPr="00B80E87">
        <w:rPr>
          <w:lang w:val="es-ES"/>
        </w:rPr>
        <w:t xml:space="preserve">, CENUR LN., Paysandú, Universidad de la República, Uruguay; Florida 1065; 60000 Paysandú (Uruguay). Tel: 092159117, email: </w:t>
      </w:r>
      <w:hyperlink r:id="rId5" w:history="1">
        <w:r w:rsidRPr="00924514">
          <w:rPr>
            <w:rStyle w:val="Hipervnculo"/>
            <w:lang w:val="es-ES"/>
          </w:rPr>
          <w:t>carlo.biancardi@gmail.com</w:t>
        </w:r>
      </w:hyperlink>
      <w:r>
        <w:rPr>
          <w:lang w:val="es-ES"/>
        </w:rPr>
        <w:t>.</w:t>
      </w:r>
    </w:p>
    <w:p w14:paraId="1659B8F8" w14:textId="1F67A265" w:rsidR="00B80E87" w:rsidRPr="00136ECA" w:rsidRDefault="00B80E87" w:rsidP="00190D05">
      <w:pPr>
        <w:jc w:val="both"/>
        <w:rPr>
          <w:b/>
          <w:bCs/>
          <w:lang w:val="es-ES"/>
        </w:rPr>
      </w:pPr>
      <w:r w:rsidRPr="00136ECA">
        <w:rPr>
          <w:b/>
          <w:bCs/>
          <w:lang w:val="es-ES"/>
        </w:rPr>
        <w:t>Responsable artístico</w:t>
      </w:r>
      <w:r w:rsidR="00B531B2">
        <w:rPr>
          <w:b/>
          <w:bCs/>
          <w:lang w:val="es-ES"/>
        </w:rPr>
        <w:t xml:space="preserve"> de la Propuesta</w:t>
      </w:r>
      <w:r w:rsidR="00520898">
        <w:rPr>
          <w:b/>
          <w:bCs/>
          <w:lang w:val="es-ES"/>
        </w:rPr>
        <w:t xml:space="preserve"> y participante de la investigación</w:t>
      </w:r>
      <w:r w:rsidRPr="00136ECA">
        <w:rPr>
          <w:b/>
          <w:bCs/>
          <w:lang w:val="es-ES"/>
        </w:rPr>
        <w:t xml:space="preserve">: </w:t>
      </w:r>
    </w:p>
    <w:p w14:paraId="69A43D75" w14:textId="356C9AF0" w:rsidR="001057CC" w:rsidRDefault="001057CC" w:rsidP="00190D05">
      <w:pPr>
        <w:jc w:val="both"/>
        <w:rPr>
          <w:lang w:val="es-ES"/>
        </w:rPr>
      </w:pPr>
      <w:r w:rsidRPr="001057CC">
        <w:rPr>
          <w:lang w:val="es-ES"/>
        </w:rPr>
        <w:t>-Prof. Ayudante Br. Carol Torres</w:t>
      </w:r>
      <w:r w:rsidR="00BB6A4F">
        <w:rPr>
          <w:lang w:val="es-ES"/>
        </w:rPr>
        <w:t>: UIBLH</w:t>
      </w:r>
      <w:r w:rsidRPr="001057CC">
        <w:rPr>
          <w:lang w:val="es-ES"/>
        </w:rPr>
        <w:t>, Departamento de Biofísica, Facultad de Medicina, Montevideo, Universidad de la República, Uruguay</w:t>
      </w:r>
      <w:r>
        <w:rPr>
          <w:lang w:val="es-ES"/>
        </w:rPr>
        <w:t xml:space="preserve"> y </w:t>
      </w:r>
      <w:r w:rsidRPr="001057CC">
        <w:rPr>
          <w:lang w:val="es-ES"/>
        </w:rPr>
        <w:t>L</w:t>
      </w:r>
      <w:r w:rsidR="00BB6A4F">
        <w:rPr>
          <w:lang w:val="es-ES"/>
        </w:rPr>
        <w:t>INIAM</w:t>
      </w:r>
      <w:r w:rsidRPr="001057CC">
        <w:rPr>
          <w:lang w:val="es-ES"/>
        </w:rPr>
        <w:t>, CENUR LN., Paysandú, Universidad de la República, Uruguay; Florida 1065; 60000 Paysandú (Uruguay)</w:t>
      </w:r>
      <w:r>
        <w:rPr>
          <w:lang w:val="es-ES"/>
        </w:rPr>
        <w:t>.</w:t>
      </w:r>
      <w:r w:rsidR="00136ECA">
        <w:rPr>
          <w:lang w:val="es-ES"/>
        </w:rPr>
        <w:t xml:space="preserve"> </w:t>
      </w:r>
    </w:p>
    <w:p w14:paraId="3DAC9452" w14:textId="4B4C535F" w:rsidR="00136ECA" w:rsidRDefault="00BB6A4F" w:rsidP="00190D05">
      <w:pPr>
        <w:jc w:val="both"/>
        <w:rPr>
          <w:lang w:val="es-ES"/>
        </w:rPr>
      </w:pPr>
      <w:r>
        <w:rPr>
          <w:lang w:val="es-ES"/>
        </w:rPr>
        <w:t>-</w:t>
      </w:r>
      <w:r w:rsidR="00136ECA">
        <w:rPr>
          <w:lang w:val="es-ES"/>
        </w:rPr>
        <w:t>Bailarina</w:t>
      </w:r>
      <w:r w:rsidR="00190D05">
        <w:rPr>
          <w:lang w:val="es-ES"/>
        </w:rPr>
        <w:t xml:space="preserve"> de Tango de reconocida trayectoria internacional</w:t>
      </w:r>
      <w:r w:rsidR="00136ECA">
        <w:rPr>
          <w:lang w:val="es-ES"/>
        </w:rPr>
        <w:t>,</w:t>
      </w:r>
      <w:r w:rsidR="00190D05" w:rsidRPr="00190D05">
        <w:t xml:space="preserve"> </w:t>
      </w:r>
      <w:r w:rsidR="00190D05" w:rsidRPr="00190D05">
        <w:rPr>
          <w:lang w:val="es-ES"/>
        </w:rPr>
        <w:t>Premio Reina del Plata edición 2019. Primer puesto Bailarina de Tango (Montevideo-Buenos Aires).</w:t>
      </w:r>
      <w:r w:rsidR="00190D05">
        <w:rPr>
          <w:lang w:val="es-ES"/>
        </w:rPr>
        <w:t xml:space="preserve"> </w:t>
      </w:r>
      <w:r w:rsidR="00190D05" w:rsidRPr="00190D05">
        <w:rPr>
          <w:lang w:val="es-ES"/>
        </w:rPr>
        <w:t>Premio ATREZZO 2019. Primer puesto Premio bailarina de Tango (América- Europa)</w:t>
      </w:r>
      <w:r w:rsidR="00190D05">
        <w:rPr>
          <w:lang w:val="es-ES"/>
        </w:rPr>
        <w:t xml:space="preserve">. </w:t>
      </w:r>
      <w:r w:rsidR="00190D05" w:rsidRPr="00190D05">
        <w:rPr>
          <w:lang w:val="es-ES"/>
        </w:rPr>
        <w:t>Premio Reina del Plata edición 2018. Reconocimiento a la Trayectoria como Bailarina de Tango.</w:t>
      </w:r>
      <w:r w:rsidR="00190D05">
        <w:rPr>
          <w:lang w:val="es-ES"/>
        </w:rPr>
        <w:t xml:space="preserve"> </w:t>
      </w:r>
      <w:hyperlink r:id="rId6" w:history="1">
        <w:r w:rsidR="00190D05" w:rsidRPr="00924514">
          <w:rPr>
            <w:rStyle w:val="Hipervnculo"/>
            <w:lang w:val="es-ES"/>
          </w:rPr>
          <w:t>maguitango17@gmail.com</w:t>
        </w:r>
      </w:hyperlink>
      <w:r w:rsidR="00136ECA">
        <w:rPr>
          <w:lang w:val="es-ES"/>
        </w:rPr>
        <w:t>.</w:t>
      </w:r>
    </w:p>
    <w:p w14:paraId="4BAD96F3" w14:textId="776A8C60" w:rsidR="00190D05" w:rsidRDefault="00190D05" w:rsidP="00190D05">
      <w:pPr>
        <w:jc w:val="both"/>
        <w:rPr>
          <w:b/>
          <w:bCs/>
          <w:lang w:val="es-ES"/>
        </w:rPr>
      </w:pPr>
      <w:r w:rsidRPr="00BE40C2">
        <w:rPr>
          <w:b/>
          <w:bCs/>
          <w:lang w:val="es-ES"/>
        </w:rPr>
        <w:t>Introducción</w:t>
      </w:r>
      <w:r w:rsidR="00AA322F" w:rsidRPr="00BE40C2">
        <w:rPr>
          <w:b/>
          <w:bCs/>
          <w:lang w:val="es-ES"/>
        </w:rPr>
        <w:t xml:space="preserve"> y fundamentación de la propuesta</w:t>
      </w:r>
      <w:r w:rsidRPr="00BE40C2">
        <w:rPr>
          <w:b/>
          <w:bCs/>
          <w:lang w:val="es-ES"/>
        </w:rPr>
        <w:t>:</w:t>
      </w:r>
    </w:p>
    <w:p w14:paraId="6C48BFF5" w14:textId="4AAC1047" w:rsidR="00617D9F" w:rsidRDefault="00050BB9" w:rsidP="00050BB9">
      <w:pPr>
        <w:ind w:firstLine="708"/>
        <w:jc w:val="both"/>
        <w:rPr>
          <w:lang w:val="es-ES"/>
        </w:rPr>
      </w:pPr>
      <w:r w:rsidRPr="00050BB9">
        <w:rPr>
          <w:lang w:val="es-ES"/>
        </w:rPr>
        <w:t xml:space="preserve">La </w:t>
      </w:r>
      <w:r w:rsidR="00617D9F" w:rsidRPr="00050BB9">
        <w:rPr>
          <w:lang w:val="es-ES"/>
        </w:rPr>
        <w:t>propuesta,</w:t>
      </w:r>
      <w:r w:rsidR="00617D9F">
        <w:rPr>
          <w:lang w:val="es-ES"/>
        </w:rPr>
        <w:t xml:space="preserve"> que explicitaremos más adelante</w:t>
      </w:r>
      <w:r w:rsidRPr="00050BB9">
        <w:rPr>
          <w:lang w:val="es-ES"/>
        </w:rPr>
        <w:t xml:space="preserve"> ha sido gestada en el marco de</w:t>
      </w:r>
      <w:r>
        <w:rPr>
          <w:lang w:val="es-ES"/>
        </w:rPr>
        <w:t xml:space="preserve"> la actividad de investigación</w:t>
      </w:r>
      <w:r w:rsidRPr="00050BB9">
        <w:rPr>
          <w:lang w:val="es-ES"/>
        </w:rPr>
        <w:t xml:space="preserve"> </w:t>
      </w:r>
      <w:r w:rsidR="005930CF">
        <w:rPr>
          <w:lang w:val="es-ES"/>
        </w:rPr>
        <w:t xml:space="preserve">titulada </w:t>
      </w:r>
      <w:r w:rsidRPr="00050BB9">
        <w:rPr>
          <w:lang w:val="es-ES"/>
        </w:rPr>
        <w:t>“Eficiencia mecánica, estabilidad y su relación con variables utilizadas en evaluaciones clínicas de la marcha en diferentes velocidades y grupos etarios”</w:t>
      </w:r>
      <w:r>
        <w:rPr>
          <w:lang w:val="es-ES"/>
        </w:rPr>
        <w:t>. La cual venimos llevando adelante con Financiación de la ANII</w:t>
      </w:r>
      <w:r w:rsidR="00617D9F">
        <w:rPr>
          <w:lang w:val="es-ES"/>
        </w:rPr>
        <w:t xml:space="preserve"> (</w:t>
      </w:r>
      <w:r w:rsidR="00617D9F" w:rsidRPr="00617D9F">
        <w:rPr>
          <w:lang w:val="es-ES"/>
        </w:rPr>
        <w:t>Proyecto de investigación Fundamental Fondo Clemente</w:t>
      </w:r>
      <w:r w:rsidR="00617D9F">
        <w:rPr>
          <w:lang w:val="es-ES"/>
        </w:rPr>
        <w:t xml:space="preserve">, </w:t>
      </w:r>
      <w:bookmarkStart w:id="0" w:name="_Hlk114682612"/>
      <w:r w:rsidR="00617D9F" w:rsidRPr="00617D9F">
        <w:rPr>
          <w:lang w:val="es-ES"/>
        </w:rPr>
        <w:t>FCE_3_2020_1_162513</w:t>
      </w:r>
      <w:bookmarkEnd w:id="0"/>
      <w:r w:rsidR="00617D9F">
        <w:rPr>
          <w:lang w:val="es-ES"/>
        </w:rPr>
        <w:t>)</w:t>
      </w:r>
      <w:r>
        <w:rPr>
          <w:lang w:val="es-ES"/>
        </w:rPr>
        <w:t xml:space="preserve"> </w:t>
      </w:r>
      <w:r w:rsidRPr="00050BB9">
        <w:rPr>
          <w:lang w:val="es-ES"/>
        </w:rPr>
        <w:t xml:space="preserve">en </w:t>
      </w:r>
      <w:r w:rsidR="00791BC9">
        <w:rPr>
          <w:lang w:val="es-ES"/>
        </w:rPr>
        <w:t xml:space="preserve">el LIBIAM de la </w:t>
      </w:r>
      <w:r w:rsidRPr="00050BB9">
        <w:rPr>
          <w:lang w:val="es-ES"/>
        </w:rPr>
        <w:t>sede Paysandú (CUP) del CENUR LN, Universidad de la República.</w:t>
      </w:r>
    </w:p>
    <w:p w14:paraId="365609C3" w14:textId="476E5F4A" w:rsidR="00206D37" w:rsidRDefault="00617D9F" w:rsidP="00206D37">
      <w:pPr>
        <w:ind w:firstLine="708"/>
        <w:jc w:val="both"/>
        <w:rPr>
          <w:lang w:val="es-ES"/>
        </w:rPr>
      </w:pPr>
      <w:r w:rsidRPr="00617D9F">
        <w:rPr>
          <w:lang w:val="es-ES"/>
        </w:rPr>
        <w:t xml:space="preserve">Luego de los </w:t>
      </w:r>
      <w:r>
        <w:rPr>
          <w:lang w:val="es-ES"/>
        </w:rPr>
        <w:t xml:space="preserve">primeros análisis realizados en el marco del proyecto </w:t>
      </w:r>
      <w:r w:rsidRPr="00617D9F">
        <w:rPr>
          <w:lang w:val="es-ES"/>
        </w:rPr>
        <w:t xml:space="preserve">FCE_3_2020_1_162513, </w:t>
      </w:r>
      <w:r>
        <w:rPr>
          <w:lang w:val="es-ES"/>
        </w:rPr>
        <w:t>con un grupo de adultos mayores</w:t>
      </w:r>
      <w:r w:rsidR="00140F8A">
        <w:rPr>
          <w:lang w:val="es-ES"/>
        </w:rPr>
        <w:t>, hemos observado que algunas variaciones que ocurren al cambiar de velocidad</w:t>
      </w:r>
      <w:r w:rsidR="005930CF">
        <w:rPr>
          <w:lang w:val="es-ES"/>
        </w:rPr>
        <w:t xml:space="preserve"> en la marcha,</w:t>
      </w:r>
      <w:r w:rsidR="00140F8A">
        <w:rPr>
          <w:lang w:val="es-ES"/>
        </w:rPr>
        <w:t xml:space="preserve"> pueden también lograrse con alteraciones del patrón semejantes a las que se dan en la caminata </w:t>
      </w:r>
      <w:r w:rsidR="00791BC9">
        <w:rPr>
          <w:lang w:val="es-ES"/>
        </w:rPr>
        <w:t>d</w:t>
      </w:r>
      <w:r w:rsidR="00140F8A">
        <w:rPr>
          <w:lang w:val="es-ES"/>
        </w:rPr>
        <w:t>el Tango. Est</w:t>
      </w:r>
      <w:r w:rsidR="00791BC9">
        <w:rPr>
          <w:lang w:val="es-ES"/>
        </w:rPr>
        <w:t xml:space="preserve">a observación realizada por </w:t>
      </w:r>
      <w:r w:rsidR="00140F8A">
        <w:rPr>
          <w:lang w:val="es-ES"/>
        </w:rPr>
        <w:t>nuestra estudiante Carol Torres (que es bailarina)</w:t>
      </w:r>
      <w:r w:rsidR="00206D37">
        <w:rPr>
          <w:lang w:val="es-ES"/>
        </w:rPr>
        <w:t xml:space="preserve">, </w:t>
      </w:r>
      <w:r w:rsidR="00791BC9">
        <w:rPr>
          <w:lang w:val="es-ES"/>
        </w:rPr>
        <w:t>la condujo</w:t>
      </w:r>
      <w:r w:rsidR="00140F8A">
        <w:rPr>
          <w:lang w:val="es-ES"/>
        </w:rPr>
        <w:t xml:space="preserve"> a realizar una búsqueda </w:t>
      </w:r>
      <w:r w:rsidR="00206D37">
        <w:rPr>
          <w:lang w:val="es-ES"/>
        </w:rPr>
        <w:t>sobre</w:t>
      </w:r>
      <w:r w:rsidR="00140F8A">
        <w:rPr>
          <w:lang w:val="es-ES"/>
        </w:rPr>
        <w:t xml:space="preserve"> estudios de la marcha en el Tango. Los resultados de la misma</w:t>
      </w:r>
      <w:r w:rsidR="00791BC9">
        <w:rPr>
          <w:lang w:val="es-ES"/>
        </w:rPr>
        <w:t xml:space="preserve"> estimularon al resto del grupo</w:t>
      </w:r>
      <w:r w:rsidR="00140F8A">
        <w:rPr>
          <w:lang w:val="es-ES"/>
        </w:rPr>
        <w:t xml:space="preserve"> al planteo de una pequeña investigación</w:t>
      </w:r>
      <w:r w:rsidRPr="00617D9F">
        <w:rPr>
          <w:lang w:val="es-ES"/>
        </w:rPr>
        <w:t xml:space="preserve"> </w:t>
      </w:r>
      <w:r w:rsidR="00140F8A" w:rsidRPr="00140F8A">
        <w:rPr>
          <w:lang w:val="es-ES"/>
        </w:rPr>
        <w:t>con bailarines experimentado</w:t>
      </w:r>
      <w:r w:rsidR="00140F8A">
        <w:rPr>
          <w:lang w:val="es-ES"/>
        </w:rPr>
        <w:t>s</w:t>
      </w:r>
      <w:r w:rsidR="00791BC9">
        <w:rPr>
          <w:lang w:val="es-ES"/>
        </w:rPr>
        <w:t xml:space="preserve">. En la misma </w:t>
      </w:r>
      <w:r w:rsidR="00140F8A" w:rsidRPr="00140F8A">
        <w:rPr>
          <w:lang w:val="es-ES"/>
        </w:rPr>
        <w:t xml:space="preserve">aplicaremos </w:t>
      </w:r>
      <w:r w:rsidR="00140F8A">
        <w:rPr>
          <w:lang w:val="es-ES"/>
        </w:rPr>
        <w:t xml:space="preserve">algunas de </w:t>
      </w:r>
      <w:r w:rsidR="00140F8A" w:rsidRPr="00140F8A">
        <w:rPr>
          <w:lang w:val="es-ES"/>
        </w:rPr>
        <w:t>las herramientas de cálculo desarrolladas</w:t>
      </w:r>
      <w:r w:rsidR="00140F8A">
        <w:rPr>
          <w:lang w:val="es-ES"/>
        </w:rPr>
        <w:t xml:space="preserve"> para el proyecto</w:t>
      </w:r>
      <w:r w:rsidR="00140F8A" w:rsidRPr="00140F8A">
        <w:rPr>
          <w:lang w:val="es-ES"/>
        </w:rPr>
        <w:t xml:space="preserve"> FCE_3_2020_1_162513</w:t>
      </w:r>
      <w:r w:rsidR="00140F8A">
        <w:rPr>
          <w:lang w:val="es-ES"/>
        </w:rPr>
        <w:t xml:space="preserve">, a los efectos de analizar </w:t>
      </w:r>
      <w:r w:rsidR="00140F8A" w:rsidRPr="00140F8A">
        <w:rPr>
          <w:lang w:val="es-ES"/>
        </w:rPr>
        <w:t>la nivelación y el aprovechamiento de energía mecánica a nivel del centro de masa corporal, junto</w:t>
      </w:r>
      <w:r w:rsidR="00206D37">
        <w:rPr>
          <w:lang w:val="es-ES"/>
        </w:rPr>
        <w:t xml:space="preserve"> a estimaciones</w:t>
      </w:r>
      <w:r w:rsidR="00140F8A" w:rsidRPr="00140F8A">
        <w:rPr>
          <w:lang w:val="es-ES"/>
        </w:rPr>
        <w:t xml:space="preserve"> </w:t>
      </w:r>
      <w:r w:rsidR="00206D37">
        <w:rPr>
          <w:lang w:val="es-ES"/>
        </w:rPr>
        <w:t>de</w:t>
      </w:r>
      <w:r w:rsidR="00140F8A" w:rsidRPr="00140F8A">
        <w:rPr>
          <w:lang w:val="es-ES"/>
        </w:rPr>
        <w:t>l costo de transporte</w:t>
      </w:r>
      <w:r w:rsidRPr="00617D9F">
        <w:rPr>
          <w:lang w:val="es-ES"/>
        </w:rPr>
        <w:t xml:space="preserve">. La </w:t>
      </w:r>
      <w:r w:rsidRPr="00617D9F">
        <w:rPr>
          <w:lang w:val="es-ES"/>
        </w:rPr>
        <w:lastRenderedPageBreak/>
        <w:t>captura de datos para esta investigación</w:t>
      </w:r>
      <w:r w:rsidR="00140F8A">
        <w:rPr>
          <w:lang w:val="es-ES"/>
        </w:rPr>
        <w:t xml:space="preserve"> será llevada adelante en forma concentrada durante los días 19 y 20 de noviembre de 2020</w:t>
      </w:r>
      <w:r w:rsidR="00206D37">
        <w:rPr>
          <w:lang w:val="es-ES"/>
        </w:rPr>
        <w:t xml:space="preserve"> en el LIBIAM</w:t>
      </w:r>
      <w:r w:rsidR="00140F8A">
        <w:rPr>
          <w:lang w:val="es-ES"/>
        </w:rPr>
        <w:t xml:space="preserve">. </w:t>
      </w:r>
    </w:p>
    <w:p w14:paraId="1A8EE892" w14:textId="4B64C961" w:rsidR="00206D37" w:rsidRPr="00206D37" w:rsidRDefault="00791BC9" w:rsidP="00155E4E">
      <w:pPr>
        <w:ind w:firstLine="708"/>
        <w:jc w:val="both"/>
        <w:rPr>
          <w:lang w:val="es-ES"/>
        </w:rPr>
      </w:pPr>
      <w:r>
        <w:rPr>
          <w:lang w:val="es-ES"/>
        </w:rPr>
        <w:t>Aunque se trata de una investigación de carácter básico</w:t>
      </w:r>
      <w:r w:rsidR="00206D37">
        <w:rPr>
          <w:lang w:val="es-ES"/>
        </w:rPr>
        <w:t xml:space="preserve">, </w:t>
      </w:r>
      <w:r w:rsidR="00206D37" w:rsidRPr="00206D37">
        <w:rPr>
          <w:lang w:val="es-ES"/>
        </w:rPr>
        <w:t>manifestaciones culturales</w:t>
      </w:r>
      <w:r w:rsidR="00206D37">
        <w:rPr>
          <w:lang w:val="es-ES"/>
        </w:rPr>
        <w:t xml:space="preserve"> </w:t>
      </w:r>
      <w:r w:rsidR="00206D37" w:rsidRPr="00206D37">
        <w:rPr>
          <w:lang w:val="es-ES"/>
        </w:rPr>
        <w:t>como la danza</w:t>
      </w:r>
      <w:r w:rsidR="00206D37">
        <w:rPr>
          <w:lang w:val="es-ES"/>
        </w:rPr>
        <w:t xml:space="preserve"> (en particular el </w:t>
      </w:r>
      <w:r w:rsidR="00155E4E">
        <w:rPr>
          <w:lang w:val="es-ES"/>
        </w:rPr>
        <w:t>T</w:t>
      </w:r>
      <w:r w:rsidR="00206D37">
        <w:rPr>
          <w:lang w:val="es-ES"/>
        </w:rPr>
        <w:t>ango)</w:t>
      </w:r>
      <w:r w:rsidR="00192FA7">
        <w:rPr>
          <w:lang w:val="es-ES"/>
        </w:rPr>
        <w:t>,</w:t>
      </w:r>
      <w:r w:rsidR="00206D37" w:rsidRPr="00206D37">
        <w:t xml:space="preserve"> </w:t>
      </w:r>
      <w:r w:rsidR="00206D37" w:rsidRPr="00206D37">
        <w:rPr>
          <w:lang w:val="es-ES"/>
        </w:rPr>
        <w:t>están siendo consideradas como alternativas complementarias en el</w:t>
      </w:r>
      <w:r w:rsidR="00206D37">
        <w:rPr>
          <w:lang w:val="es-ES"/>
        </w:rPr>
        <w:t xml:space="preserve"> </w:t>
      </w:r>
      <w:r w:rsidR="00206D37" w:rsidRPr="00206D37">
        <w:rPr>
          <w:lang w:val="es-ES"/>
        </w:rPr>
        <w:t xml:space="preserve">tratamiento de diferentes patologías, </w:t>
      </w:r>
      <w:r w:rsidR="00192FA7">
        <w:rPr>
          <w:lang w:val="es-ES"/>
        </w:rPr>
        <w:t xml:space="preserve">por ejemplo, </w:t>
      </w:r>
      <w:r w:rsidR="00206D37" w:rsidRPr="00206D37">
        <w:rPr>
          <w:lang w:val="es-ES"/>
        </w:rPr>
        <w:t xml:space="preserve">el Parkinson. </w:t>
      </w:r>
      <w:r w:rsidR="00155E4E" w:rsidRPr="00155E4E">
        <w:rPr>
          <w:lang w:val="es-ES"/>
        </w:rPr>
        <w:t>Sin embargo, aunque muchos veneficios han sido</w:t>
      </w:r>
      <w:r w:rsidR="00155E4E">
        <w:rPr>
          <w:lang w:val="es-ES"/>
        </w:rPr>
        <w:t xml:space="preserve"> </w:t>
      </w:r>
      <w:r w:rsidR="00155E4E" w:rsidRPr="00155E4E">
        <w:rPr>
          <w:lang w:val="es-ES"/>
        </w:rPr>
        <w:t>evaluados aun no existen datos cuantitativos claros sobre el efecto en el desempeño motor</w:t>
      </w:r>
      <w:r w:rsidR="00155E4E">
        <w:rPr>
          <w:lang w:val="es-ES"/>
        </w:rPr>
        <w:t xml:space="preserve"> </w:t>
      </w:r>
      <w:r w:rsidR="00155E4E" w:rsidRPr="00155E4E">
        <w:rPr>
          <w:lang w:val="es-ES"/>
        </w:rPr>
        <w:t xml:space="preserve">que la práctica del </w:t>
      </w:r>
      <w:r w:rsidR="00155E4E">
        <w:rPr>
          <w:lang w:val="es-ES"/>
        </w:rPr>
        <w:t>T</w:t>
      </w:r>
      <w:r w:rsidR="00155E4E" w:rsidRPr="00155E4E">
        <w:rPr>
          <w:lang w:val="es-ES"/>
        </w:rPr>
        <w:t>ango tiene.</w:t>
      </w:r>
      <w:r w:rsidR="00155E4E">
        <w:rPr>
          <w:lang w:val="es-ES"/>
        </w:rPr>
        <w:t xml:space="preserve"> </w:t>
      </w:r>
      <w:r w:rsidR="00206D37">
        <w:rPr>
          <w:lang w:val="es-ES"/>
        </w:rPr>
        <w:t>De manera que los resultados</w:t>
      </w:r>
      <w:r w:rsidR="00206D37" w:rsidRPr="00206D37">
        <w:rPr>
          <w:lang w:val="es-ES"/>
        </w:rPr>
        <w:t xml:space="preserve"> podrían</w:t>
      </w:r>
      <w:r w:rsidR="00206D37">
        <w:rPr>
          <w:lang w:val="es-ES"/>
        </w:rPr>
        <w:t xml:space="preserve"> </w:t>
      </w:r>
      <w:r w:rsidR="00206D37" w:rsidRPr="00206D37">
        <w:rPr>
          <w:lang w:val="es-ES"/>
        </w:rPr>
        <w:t xml:space="preserve">potencialmente tener un gran impacto </w:t>
      </w:r>
      <w:r w:rsidR="00206D37">
        <w:rPr>
          <w:lang w:val="es-ES"/>
        </w:rPr>
        <w:t>clínico</w:t>
      </w:r>
      <w:r w:rsidR="00206D37" w:rsidRPr="00206D37">
        <w:rPr>
          <w:lang w:val="es-ES"/>
        </w:rPr>
        <w:t xml:space="preserve">. </w:t>
      </w:r>
      <w:r w:rsidR="00206D37">
        <w:rPr>
          <w:lang w:val="es-ES"/>
        </w:rPr>
        <w:t>Además,</w:t>
      </w:r>
      <w:r w:rsidR="00206D37" w:rsidRPr="00206D37">
        <w:rPr>
          <w:lang w:val="es-ES"/>
        </w:rPr>
        <w:t xml:space="preserve"> </w:t>
      </w:r>
      <w:r w:rsidR="00206D37">
        <w:rPr>
          <w:lang w:val="es-ES"/>
        </w:rPr>
        <w:t xml:space="preserve">la </w:t>
      </w:r>
      <w:r w:rsidR="00206D37" w:rsidRPr="00206D37">
        <w:rPr>
          <w:lang w:val="es-ES"/>
        </w:rPr>
        <w:t>investigación en el campo de la Salud se caracteriza en la actualidad por su necesidad de amplitud y variedad de enfoques. Es así que la investigación en esta área requiere cada vez más de nexos claros y amplios con la extensión universitaria, entendida esta como un vínculo entre el saber académico y el saber popular.</w:t>
      </w:r>
      <w:r w:rsidR="00155E4E" w:rsidRPr="00155E4E">
        <w:t xml:space="preserve"> </w:t>
      </w:r>
      <w:r w:rsidR="00155E4E">
        <w:rPr>
          <w:lang w:val="es-ES"/>
        </w:rPr>
        <w:t>En base a lo expresado, consideramos que r</w:t>
      </w:r>
      <w:r w:rsidR="00155E4E" w:rsidRPr="00155E4E">
        <w:rPr>
          <w:lang w:val="es-ES"/>
        </w:rPr>
        <w:t xml:space="preserve">esulta imprescindible para llevar adelante </w:t>
      </w:r>
      <w:r w:rsidR="00155E4E">
        <w:rPr>
          <w:lang w:val="es-ES"/>
        </w:rPr>
        <w:t>la</w:t>
      </w:r>
      <w:r w:rsidR="00155E4E" w:rsidRPr="00155E4E">
        <w:rPr>
          <w:lang w:val="es-ES"/>
        </w:rPr>
        <w:t xml:space="preserve"> propuesta, la participación conjunta e integrada de artistas, científicos</w:t>
      </w:r>
      <w:r w:rsidR="00192FA7">
        <w:rPr>
          <w:lang w:val="es-ES"/>
        </w:rPr>
        <w:t xml:space="preserve"> y</w:t>
      </w:r>
      <w:r w:rsidR="00155E4E" w:rsidRPr="00155E4E">
        <w:rPr>
          <w:lang w:val="es-ES"/>
        </w:rPr>
        <w:t xml:space="preserve"> bailarines</w:t>
      </w:r>
      <w:r w:rsidR="00192FA7">
        <w:rPr>
          <w:lang w:val="es-ES"/>
        </w:rPr>
        <w:t>.</w:t>
      </w:r>
      <w:r w:rsidR="00155E4E">
        <w:rPr>
          <w:lang w:val="es-ES"/>
        </w:rPr>
        <w:t xml:space="preserve"> </w:t>
      </w:r>
      <w:r w:rsidR="00192FA7">
        <w:rPr>
          <w:lang w:val="es-ES"/>
        </w:rPr>
        <w:t>Como,</w:t>
      </w:r>
      <w:r w:rsidR="00155E4E">
        <w:rPr>
          <w:lang w:val="es-ES"/>
        </w:rPr>
        <w:t xml:space="preserve"> </w:t>
      </w:r>
      <w:r w:rsidR="00192FA7">
        <w:rPr>
          <w:lang w:val="es-ES"/>
        </w:rPr>
        <w:t xml:space="preserve">además, </w:t>
      </w:r>
      <w:r w:rsidR="00155E4E">
        <w:rPr>
          <w:lang w:val="es-ES"/>
        </w:rPr>
        <w:t>la misma resulta de interés para</w:t>
      </w:r>
      <w:r w:rsidR="00155E4E" w:rsidRPr="00155E4E">
        <w:rPr>
          <w:lang w:val="es-ES"/>
        </w:rPr>
        <w:t xml:space="preserve"> diferentes colectivos interesados en esta danza</w:t>
      </w:r>
      <w:r w:rsidR="00155E4E">
        <w:rPr>
          <w:lang w:val="es-ES"/>
        </w:rPr>
        <w:t xml:space="preserve">, hemos planteado a la dirección del CUP la realización de un evento en torno a esta etapa experimental de la investigación.  </w:t>
      </w:r>
    </w:p>
    <w:p w14:paraId="4CDF5E5D" w14:textId="55033D8D" w:rsidR="00755036" w:rsidRDefault="00155E4E" w:rsidP="00025948">
      <w:pPr>
        <w:ind w:firstLine="708"/>
        <w:jc w:val="both"/>
        <w:rPr>
          <w:lang w:val="es-ES"/>
        </w:rPr>
      </w:pPr>
      <w:r>
        <w:rPr>
          <w:lang w:val="es-ES"/>
        </w:rPr>
        <w:t xml:space="preserve">La propuesta es entonces realizar un evento </w:t>
      </w:r>
      <w:r w:rsidR="00025948" w:rsidRPr="00025948">
        <w:rPr>
          <w:lang w:val="es-ES"/>
        </w:rPr>
        <w:t>que integre actividades sociales y de difusión relacionadas a la investigación</w:t>
      </w:r>
      <w:r w:rsidR="00025948">
        <w:rPr>
          <w:lang w:val="es-ES"/>
        </w:rPr>
        <w:t xml:space="preserve"> </w:t>
      </w:r>
      <w:r w:rsidR="00025948" w:rsidRPr="00025948">
        <w:rPr>
          <w:lang w:val="es-ES"/>
        </w:rPr>
        <w:t>desarrollada. Esta sería la primer</w:t>
      </w:r>
      <w:r w:rsidR="00192FA7">
        <w:rPr>
          <w:lang w:val="es-ES"/>
        </w:rPr>
        <w:t>a instancia</w:t>
      </w:r>
      <w:r w:rsidR="00E828EF">
        <w:rPr>
          <w:lang w:val="es-ES"/>
        </w:rPr>
        <w:t xml:space="preserve"> con dichas</w:t>
      </w:r>
      <w:r w:rsidR="00025948" w:rsidRPr="00025948">
        <w:rPr>
          <w:lang w:val="es-ES"/>
        </w:rPr>
        <w:t xml:space="preserve"> características a nivel mundial. Durante</w:t>
      </w:r>
      <w:r w:rsidR="00025948">
        <w:rPr>
          <w:lang w:val="es-ES"/>
        </w:rPr>
        <w:t xml:space="preserve"> </w:t>
      </w:r>
      <w:r w:rsidR="00025948" w:rsidRPr="00025948">
        <w:rPr>
          <w:lang w:val="es-ES"/>
        </w:rPr>
        <w:t>la misma se abordarán aspectos</w:t>
      </w:r>
      <w:r w:rsidR="00520898">
        <w:rPr>
          <w:lang w:val="es-ES"/>
        </w:rPr>
        <w:t xml:space="preserve"> </w:t>
      </w:r>
      <w:r w:rsidR="00025948" w:rsidRPr="00025948">
        <w:rPr>
          <w:lang w:val="es-ES"/>
        </w:rPr>
        <w:t>como, la</w:t>
      </w:r>
      <w:r w:rsidR="00025948">
        <w:rPr>
          <w:lang w:val="es-ES"/>
        </w:rPr>
        <w:t xml:space="preserve"> </w:t>
      </w:r>
      <w:r w:rsidR="00025948" w:rsidRPr="00025948">
        <w:rPr>
          <w:lang w:val="es-ES"/>
        </w:rPr>
        <w:t xml:space="preserve">asociación entre </w:t>
      </w:r>
      <w:r w:rsidR="00E828EF">
        <w:rPr>
          <w:lang w:val="es-ES"/>
        </w:rPr>
        <w:t>la</w:t>
      </w:r>
      <w:r w:rsidR="00025948" w:rsidRPr="00025948">
        <w:rPr>
          <w:lang w:val="es-ES"/>
        </w:rPr>
        <w:t xml:space="preserve"> música</w:t>
      </w:r>
      <w:r w:rsidR="00E828EF">
        <w:rPr>
          <w:lang w:val="es-ES"/>
        </w:rPr>
        <w:t xml:space="preserve"> del Tango</w:t>
      </w:r>
      <w:r w:rsidR="00025948" w:rsidRPr="00025948">
        <w:rPr>
          <w:lang w:val="es-ES"/>
        </w:rPr>
        <w:t xml:space="preserve"> y las acciones motoras de la vida diaria, </w:t>
      </w:r>
      <w:r w:rsidR="00E828EF">
        <w:rPr>
          <w:lang w:val="es-ES"/>
        </w:rPr>
        <w:t xml:space="preserve">la </w:t>
      </w:r>
      <w:r w:rsidR="00025948" w:rsidRPr="00025948">
        <w:rPr>
          <w:lang w:val="es-ES"/>
        </w:rPr>
        <w:t xml:space="preserve">utilización </w:t>
      </w:r>
      <w:r w:rsidR="00E828EF">
        <w:rPr>
          <w:lang w:val="es-ES"/>
        </w:rPr>
        <w:t xml:space="preserve">del Tango </w:t>
      </w:r>
      <w:r w:rsidR="00025948" w:rsidRPr="00025948">
        <w:rPr>
          <w:lang w:val="es-ES"/>
        </w:rPr>
        <w:t>como terapia</w:t>
      </w:r>
      <w:r w:rsidR="00025948">
        <w:rPr>
          <w:lang w:val="es-ES"/>
        </w:rPr>
        <w:t xml:space="preserve"> </w:t>
      </w:r>
      <w:r w:rsidR="00025948" w:rsidRPr="00025948">
        <w:rPr>
          <w:lang w:val="es-ES"/>
        </w:rPr>
        <w:t>en personas con afecciones motoras complejas, su utilidad como modelo de estudio en</w:t>
      </w:r>
      <w:r w:rsidR="00025948">
        <w:rPr>
          <w:lang w:val="es-ES"/>
        </w:rPr>
        <w:t xml:space="preserve"> </w:t>
      </w:r>
      <w:r w:rsidR="00025948" w:rsidRPr="00025948">
        <w:rPr>
          <w:lang w:val="es-ES"/>
        </w:rPr>
        <w:t>diferentes áreas de investigación</w:t>
      </w:r>
      <w:r w:rsidR="00E828EF">
        <w:rPr>
          <w:lang w:val="es-ES"/>
        </w:rPr>
        <w:t xml:space="preserve">. </w:t>
      </w:r>
      <w:r w:rsidR="00192FA7">
        <w:rPr>
          <w:lang w:val="es-ES"/>
        </w:rPr>
        <w:t>Pero,</w:t>
      </w:r>
      <w:r w:rsidR="00025948">
        <w:rPr>
          <w:lang w:val="es-ES"/>
        </w:rPr>
        <w:t xml:space="preserve"> además</w:t>
      </w:r>
      <w:r w:rsidR="00192FA7">
        <w:rPr>
          <w:lang w:val="es-ES"/>
        </w:rPr>
        <w:t>,</w:t>
      </w:r>
      <w:r w:rsidR="00E828EF">
        <w:rPr>
          <w:lang w:val="es-ES"/>
        </w:rPr>
        <w:t xml:space="preserve"> se abordará </w:t>
      </w:r>
      <w:r w:rsidR="00E828EF" w:rsidRPr="00025948">
        <w:rPr>
          <w:lang w:val="es-ES"/>
        </w:rPr>
        <w:t>el</w:t>
      </w:r>
      <w:r w:rsidR="00025948" w:rsidRPr="00025948">
        <w:rPr>
          <w:lang w:val="es-ES"/>
        </w:rPr>
        <w:t xml:space="preserve"> aprendizaje de su técnica dentro de los</w:t>
      </w:r>
      <w:r w:rsidR="00025948">
        <w:rPr>
          <w:lang w:val="es-ES"/>
        </w:rPr>
        <w:t xml:space="preserve"> </w:t>
      </w:r>
      <w:r w:rsidR="00025948" w:rsidRPr="00025948">
        <w:rPr>
          <w:lang w:val="es-ES"/>
        </w:rPr>
        <w:t>ritmos que contiene el género</w:t>
      </w:r>
      <w:r w:rsidR="00025948">
        <w:rPr>
          <w:lang w:val="es-ES"/>
        </w:rPr>
        <w:t xml:space="preserve"> y su </w:t>
      </w:r>
      <w:r w:rsidR="00025948" w:rsidRPr="00025948">
        <w:rPr>
          <w:lang w:val="es-ES"/>
        </w:rPr>
        <w:t>relevancia histórica</w:t>
      </w:r>
      <w:r w:rsidR="00E828EF">
        <w:rPr>
          <w:lang w:val="es-ES"/>
        </w:rPr>
        <w:t xml:space="preserve"> y cultural</w:t>
      </w:r>
      <w:r w:rsidR="00025948" w:rsidRPr="00025948">
        <w:rPr>
          <w:lang w:val="es-ES"/>
        </w:rPr>
        <w:t>.</w:t>
      </w:r>
      <w:r w:rsidR="00E828EF">
        <w:rPr>
          <w:lang w:val="es-ES"/>
        </w:rPr>
        <w:t xml:space="preserve"> En este último sentido, creemos que es importante destacar que más</w:t>
      </w:r>
      <w:r w:rsidR="00025948">
        <w:rPr>
          <w:lang w:val="es-ES"/>
        </w:rPr>
        <w:t xml:space="preserve"> allá de lo estrictamente científico o de la potencialidad clínica de los resultados que se obtengan, el </w:t>
      </w:r>
      <w:r w:rsidR="00BB072E" w:rsidRPr="00BB072E">
        <w:rPr>
          <w:lang w:val="es-ES"/>
        </w:rPr>
        <w:t xml:space="preserve">Tango es un estilo de danza </w:t>
      </w:r>
      <w:r w:rsidR="00E828EF">
        <w:rPr>
          <w:lang w:val="es-ES"/>
        </w:rPr>
        <w:t xml:space="preserve">de gran importancia social, </w:t>
      </w:r>
      <w:r w:rsidR="00BB072E" w:rsidRPr="00BB072E">
        <w:rPr>
          <w:lang w:val="es-ES"/>
        </w:rPr>
        <w:t>con amplia difusión mundial, practicada por millones de personas y</w:t>
      </w:r>
      <w:r w:rsidR="005930CF">
        <w:rPr>
          <w:lang w:val="es-ES"/>
        </w:rPr>
        <w:t xml:space="preserve"> </w:t>
      </w:r>
      <w:r w:rsidR="00E828EF">
        <w:rPr>
          <w:lang w:val="es-ES"/>
        </w:rPr>
        <w:t xml:space="preserve">que ha sido </w:t>
      </w:r>
      <w:r w:rsidR="00566FE6" w:rsidRPr="00BB072E">
        <w:rPr>
          <w:lang w:val="es-ES"/>
        </w:rPr>
        <w:t>declarad</w:t>
      </w:r>
      <w:r w:rsidR="00566FE6">
        <w:rPr>
          <w:lang w:val="es-ES"/>
        </w:rPr>
        <w:t>o patrimonio cultural intangible</w:t>
      </w:r>
      <w:r w:rsidR="00BB072E" w:rsidRPr="00BB072E">
        <w:rPr>
          <w:lang w:val="es-ES"/>
        </w:rPr>
        <w:t xml:space="preserve"> de la humanidad por la UNESCO</w:t>
      </w:r>
      <w:r w:rsidR="00657163">
        <w:rPr>
          <w:lang w:val="es-ES"/>
        </w:rPr>
        <w:t xml:space="preserve">. </w:t>
      </w:r>
    </w:p>
    <w:p w14:paraId="0015F620" w14:textId="6C7FA952" w:rsidR="00835D58" w:rsidRPr="00B531B2" w:rsidRDefault="00C26273" w:rsidP="00BE211D">
      <w:pPr>
        <w:ind w:firstLine="708"/>
        <w:jc w:val="both"/>
        <w:rPr>
          <w:highlight w:val="yellow"/>
          <w:lang w:val="es-ES"/>
        </w:rPr>
      </w:pPr>
      <w:r>
        <w:rPr>
          <w:lang w:val="es-ES"/>
        </w:rPr>
        <w:t xml:space="preserve">Para finalizar esta breve </w:t>
      </w:r>
      <w:r w:rsidR="00DA3C8E">
        <w:rPr>
          <w:lang w:val="es-ES"/>
        </w:rPr>
        <w:t xml:space="preserve">justificación, queremos destacar que </w:t>
      </w:r>
      <w:r w:rsidR="00835D58">
        <w:rPr>
          <w:lang w:val="es-ES"/>
        </w:rPr>
        <w:t xml:space="preserve">la Ciudad de </w:t>
      </w:r>
      <w:r w:rsidR="00314470">
        <w:rPr>
          <w:lang w:val="es-ES"/>
        </w:rPr>
        <w:t>Paysandú</w:t>
      </w:r>
      <w:r w:rsidR="00835D58">
        <w:rPr>
          <w:lang w:val="es-ES"/>
        </w:rPr>
        <w:t xml:space="preserve">, surge como una sede ideal para </w:t>
      </w:r>
      <w:r w:rsidR="00DA3C8E">
        <w:rPr>
          <w:lang w:val="es-ES"/>
        </w:rPr>
        <w:t>llevar adelante el evento que se plantea</w:t>
      </w:r>
      <w:r w:rsidR="00835D58">
        <w:rPr>
          <w:lang w:val="es-ES"/>
        </w:rPr>
        <w:t xml:space="preserve">. </w:t>
      </w:r>
      <w:r w:rsidR="00DA3C8E">
        <w:rPr>
          <w:lang w:val="es-ES"/>
        </w:rPr>
        <w:t xml:space="preserve">Esta afirmación se sostiene por un lado en </w:t>
      </w:r>
      <w:r w:rsidR="00E828EF">
        <w:rPr>
          <w:lang w:val="es-ES"/>
        </w:rPr>
        <w:t>el hecho de contar con los equipos e investigadores que han permitido el</w:t>
      </w:r>
      <w:r w:rsidR="00192FA7">
        <w:rPr>
          <w:lang w:val="es-ES"/>
        </w:rPr>
        <w:t xml:space="preserve"> planteo</w:t>
      </w:r>
      <w:r w:rsidR="00E828EF">
        <w:rPr>
          <w:lang w:val="es-ES"/>
        </w:rPr>
        <w:t xml:space="preserve"> del proyecto </w:t>
      </w:r>
      <w:r w:rsidR="00E828EF" w:rsidRPr="00E828EF">
        <w:rPr>
          <w:lang w:val="es-ES"/>
        </w:rPr>
        <w:t>FCE_3_2020_1_162513</w:t>
      </w:r>
      <w:r w:rsidR="00E828EF">
        <w:rPr>
          <w:lang w:val="es-ES"/>
        </w:rPr>
        <w:t xml:space="preserve"> del cual ha surgido la propuesta. Y luego por la presencia del</w:t>
      </w:r>
      <w:r w:rsidR="00835D58">
        <w:rPr>
          <w:lang w:val="es-ES"/>
        </w:rPr>
        <w:t xml:space="preserve"> centro universitario</w:t>
      </w:r>
      <w:r w:rsidR="00DA3C8E">
        <w:rPr>
          <w:lang w:val="es-ES"/>
        </w:rPr>
        <w:t xml:space="preserve"> (CUP)</w:t>
      </w:r>
      <w:r w:rsidR="00835D58">
        <w:rPr>
          <w:lang w:val="es-ES"/>
        </w:rPr>
        <w:t xml:space="preserve"> que ofrece múltiples opciones </w:t>
      </w:r>
      <w:r w:rsidR="00835D58" w:rsidRPr="00835D58">
        <w:rPr>
          <w:lang w:val="es-ES"/>
        </w:rPr>
        <w:t>de formación de grado</w:t>
      </w:r>
      <w:r w:rsidR="00835D58">
        <w:rPr>
          <w:lang w:val="es-ES"/>
        </w:rPr>
        <w:t xml:space="preserve"> y cuenta con una amplia </w:t>
      </w:r>
      <w:r w:rsidR="00835D58" w:rsidRPr="00835D58">
        <w:rPr>
          <w:lang w:val="es-ES"/>
        </w:rPr>
        <w:t>matrícula de estudiantes</w:t>
      </w:r>
      <w:r w:rsidR="005930CF">
        <w:rPr>
          <w:lang w:val="es-ES"/>
        </w:rPr>
        <w:t xml:space="preserve">, lo que implica que exista un gran número de potenciales interesados y facilita </w:t>
      </w:r>
      <w:r w:rsidR="00314470">
        <w:rPr>
          <w:lang w:val="es-ES"/>
        </w:rPr>
        <w:t>el enriquecimiento cultural de la población general</w:t>
      </w:r>
      <w:r w:rsidR="00C460CB">
        <w:rPr>
          <w:lang w:val="es-ES"/>
        </w:rPr>
        <w:t xml:space="preserve"> a través de acciones conjuntas entre universidad y diversos actores sociales</w:t>
      </w:r>
      <w:r w:rsidR="00314470">
        <w:rPr>
          <w:lang w:val="es-ES"/>
        </w:rPr>
        <w:t xml:space="preserve">.  </w:t>
      </w:r>
    </w:p>
    <w:p w14:paraId="3ED15B94" w14:textId="782F7002" w:rsidR="00190D05" w:rsidRPr="00025948" w:rsidRDefault="00190D05" w:rsidP="00025948">
      <w:pPr>
        <w:jc w:val="both"/>
        <w:rPr>
          <w:lang w:val="es-ES"/>
        </w:rPr>
      </w:pPr>
      <w:r w:rsidRPr="00BE40C2">
        <w:rPr>
          <w:b/>
          <w:bCs/>
          <w:lang w:val="es-ES"/>
        </w:rPr>
        <w:t>Objetivo</w:t>
      </w:r>
      <w:r w:rsidR="00B9158A">
        <w:rPr>
          <w:b/>
          <w:bCs/>
          <w:lang w:val="es-ES"/>
        </w:rPr>
        <w:t xml:space="preserve"> general</w:t>
      </w:r>
      <w:r w:rsidRPr="00BE40C2">
        <w:rPr>
          <w:b/>
          <w:bCs/>
          <w:lang w:val="es-ES"/>
        </w:rPr>
        <w:t>:</w:t>
      </w:r>
      <w:r w:rsidR="00BE40C2">
        <w:rPr>
          <w:b/>
          <w:bCs/>
          <w:lang w:val="es-ES"/>
        </w:rPr>
        <w:t xml:space="preserve"> </w:t>
      </w:r>
      <w:r w:rsidR="00025948" w:rsidRPr="00025948">
        <w:rPr>
          <w:lang w:val="es-ES"/>
        </w:rPr>
        <w:t>Llevar adelante un evento de Tango en la ciudad de Paysandú gestionado</w:t>
      </w:r>
      <w:r w:rsidR="00025948">
        <w:rPr>
          <w:lang w:val="es-ES"/>
        </w:rPr>
        <w:t xml:space="preserve"> </w:t>
      </w:r>
      <w:r w:rsidR="00025948" w:rsidRPr="00025948">
        <w:rPr>
          <w:lang w:val="es-ES"/>
        </w:rPr>
        <w:t>desde la Universidad, abierto a toda la población y con características únicas por integrar</w:t>
      </w:r>
      <w:r w:rsidR="00025948">
        <w:rPr>
          <w:lang w:val="es-ES"/>
        </w:rPr>
        <w:t xml:space="preserve"> </w:t>
      </w:r>
      <w:r w:rsidR="00025948" w:rsidRPr="00025948">
        <w:rPr>
          <w:lang w:val="es-ES"/>
        </w:rPr>
        <w:t>diversos enfoques de la cultura, a fin de potenciar el interés en una actividad que forma parte</w:t>
      </w:r>
      <w:r w:rsidR="00025948">
        <w:rPr>
          <w:lang w:val="es-ES"/>
        </w:rPr>
        <w:t xml:space="preserve"> </w:t>
      </w:r>
      <w:r w:rsidR="00025948" w:rsidRPr="00025948">
        <w:rPr>
          <w:lang w:val="es-ES"/>
        </w:rPr>
        <w:t>de nuestra identidad nacional y que puede resultar de gran interés en el área de la salud.</w:t>
      </w:r>
    </w:p>
    <w:p w14:paraId="7EC21D02" w14:textId="4EE90206" w:rsidR="00190D05" w:rsidRDefault="00190D05" w:rsidP="00190D05">
      <w:pPr>
        <w:jc w:val="both"/>
        <w:rPr>
          <w:b/>
          <w:bCs/>
          <w:lang w:val="es-ES"/>
        </w:rPr>
      </w:pPr>
      <w:r w:rsidRPr="00190D05">
        <w:rPr>
          <w:b/>
          <w:bCs/>
          <w:lang w:val="es-ES"/>
        </w:rPr>
        <w:t>Actividades</w:t>
      </w:r>
      <w:r>
        <w:rPr>
          <w:b/>
          <w:bCs/>
          <w:lang w:val="es-ES"/>
        </w:rPr>
        <w:t xml:space="preserve"> </w:t>
      </w:r>
      <w:r w:rsidR="006E6B88">
        <w:rPr>
          <w:b/>
          <w:bCs/>
          <w:lang w:val="es-ES"/>
        </w:rPr>
        <w:t>propuestas</w:t>
      </w:r>
      <w:r w:rsidRPr="00190D05">
        <w:rPr>
          <w:b/>
          <w:bCs/>
          <w:lang w:val="es-ES"/>
        </w:rPr>
        <w:t>:</w:t>
      </w:r>
    </w:p>
    <w:p w14:paraId="77891405" w14:textId="77777777" w:rsidR="005930CF" w:rsidRDefault="00025948" w:rsidP="00025948">
      <w:pPr>
        <w:jc w:val="both"/>
        <w:rPr>
          <w:lang w:val="es-ES"/>
        </w:rPr>
      </w:pPr>
      <w:r w:rsidRPr="00025948">
        <w:rPr>
          <w:lang w:val="es-ES"/>
        </w:rPr>
        <w:t>Se propone un evento de dos días de duración durante los cuales se llevarán adelante</w:t>
      </w:r>
      <w:r>
        <w:rPr>
          <w:lang w:val="es-ES"/>
        </w:rPr>
        <w:t xml:space="preserve"> </w:t>
      </w:r>
      <w:r w:rsidRPr="00025948">
        <w:rPr>
          <w:lang w:val="es-ES"/>
        </w:rPr>
        <w:t>actividades de carácter social, de divulgación científica y de investigación en forma integrada,</w:t>
      </w:r>
      <w:r w:rsidR="005930CF">
        <w:rPr>
          <w:lang w:val="es-ES"/>
        </w:rPr>
        <w:t xml:space="preserve"> </w:t>
      </w:r>
      <w:r w:rsidRPr="00025948">
        <w:rPr>
          <w:lang w:val="es-ES"/>
        </w:rPr>
        <w:t xml:space="preserve">relacionados </w:t>
      </w:r>
      <w:r w:rsidR="005930CF">
        <w:rPr>
          <w:lang w:val="es-ES"/>
        </w:rPr>
        <w:t xml:space="preserve">con el </w:t>
      </w:r>
      <w:r w:rsidRPr="00025948">
        <w:rPr>
          <w:lang w:val="es-ES"/>
        </w:rPr>
        <w:t>Tango</w:t>
      </w:r>
      <w:r>
        <w:rPr>
          <w:lang w:val="es-ES"/>
        </w:rPr>
        <w:t xml:space="preserve"> y el estudio del movimiento</w:t>
      </w:r>
      <w:r w:rsidRPr="00025948">
        <w:rPr>
          <w:lang w:val="es-ES"/>
        </w:rPr>
        <w:t>.</w:t>
      </w:r>
      <w:r>
        <w:rPr>
          <w:lang w:val="es-ES"/>
        </w:rPr>
        <w:t xml:space="preserve"> </w:t>
      </w:r>
      <w:r w:rsidRPr="00025948">
        <w:rPr>
          <w:lang w:val="es-ES"/>
        </w:rPr>
        <w:t>Estas actividades incluirán Talleres de danza que estarán asociados a charlas científicas y de</w:t>
      </w:r>
      <w:r>
        <w:rPr>
          <w:lang w:val="es-ES"/>
        </w:rPr>
        <w:t xml:space="preserve"> </w:t>
      </w:r>
      <w:r w:rsidRPr="00025948">
        <w:rPr>
          <w:lang w:val="es-ES"/>
        </w:rPr>
        <w:t>divulgación con diferentes ejes temáticos, dichas actividades precederán a milongas.</w:t>
      </w:r>
      <w:r>
        <w:rPr>
          <w:lang w:val="es-ES"/>
        </w:rPr>
        <w:t xml:space="preserve"> </w:t>
      </w:r>
    </w:p>
    <w:p w14:paraId="5BFF7F6A" w14:textId="6D735EB9" w:rsidR="00025948" w:rsidRDefault="00025948" w:rsidP="00025948">
      <w:pPr>
        <w:jc w:val="both"/>
        <w:rPr>
          <w:lang w:val="es-ES"/>
        </w:rPr>
      </w:pPr>
      <w:r w:rsidRPr="00025948">
        <w:rPr>
          <w:lang w:val="es-ES"/>
        </w:rPr>
        <w:lastRenderedPageBreak/>
        <w:t xml:space="preserve">Las milongas </w:t>
      </w:r>
      <w:r w:rsidR="005930CF">
        <w:rPr>
          <w:lang w:val="es-ES"/>
        </w:rPr>
        <w:t xml:space="preserve">(realizadas en las noches) </w:t>
      </w:r>
      <w:r w:rsidRPr="00025948">
        <w:rPr>
          <w:lang w:val="es-ES"/>
        </w:rPr>
        <w:t>tendrán el objetivo principal de la integración y participación abierta de toda la</w:t>
      </w:r>
      <w:r>
        <w:rPr>
          <w:lang w:val="es-ES"/>
        </w:rPr>
        <w:t xml:space="preserve"> </w:t>
      </w:r>
      <w:r w:rsidRPr="00025948">
        <w:rPr>
          <w:lang w:val="es-ES"/>
        </w:rPr>
        <w:t>población con el fin primario de disfrutar de la música y la danza</w:t>
      </w:r>
      <w:r w:rsidR="005930CF">
        <w:rPr>
          <w:lang w:val="es-ES"/>
        </w:rPr>
        <w:t xml:space="preserve"> y e</w:t>
      </w:r>
      <w:r w:rsidRPr="00025948">
        <w:rPr>
          <w:lang w:val="es-ES"/>
        </w:rPr>
        <w:t>starán precedidas de</w:t>
      </w:r>
      <w:r>
        <w:rPr>
          <w:lang w:val="es-ES"/>
        </w:rPr>
        <w:t xml:space="preserve"> </w:t>
      </w:r>
      <w:r w:rsidRPr="00025948">
        <w:rPr>
          <w:lang w:val="es-ES"/>
        </w:rPr>
        <w:t>talleres y charlas (“practilongas” y “charlongas”). Durante las mismas un docente de tango</w:t>
      </w:r>
      <w:r>
        <w:rPr>
          <w:lang w:val="es-ES"/>
        </w:rPr>
        <w:t xml:space="preserve"> </w:t>
      </w:r>
      <w:r w:rsidRPr="00025948">
        <w:rPr>
          <w:lang w:val="es-ES"/>
        </w:rPr>
        <w:t>mediante una figura o serie de figuras a su elección, abordará en forma conjunta con un</w:t>
      </w:r>
      <w:r>
        <w:rPr>
          <w:lang w:val="es-ES"/>
        </w:rPr>
        <w:t xml:space="preserve"> </w:t>
      </w:r>
      <w:r w:rsidRPr="00025948">
        <w:rPr>
          <w:lang w:val="es-ES"/>
        </w:rPr>
        <w:t>investigador diferentes temáticas asociadas con la danza. Las temáticas sugeridas a abordar</w:t>
      </w:r>
      <w:r>
        <w:rPr>
          <w:lang w:val="es-ES"/>
        </w:rPr>
        <w:t xml:space="preserve"> </w:t>
      </w:r>
      <w:r w:rsidRPr="00025948">
        <w:rPr>
          <w:lang w:val="es-ES"/>
        </w:rPr>
        <w:t>son “abrazo y equilibrio”, “musicalidad</w:t>
      </w:r>
      <w:r>
        <w:rPr>
          <w:lang w:val="es-ES"/>
        </w:rPr>
        <w:t xml:space="preserve"> y eficiencia</w:t>
      </w:r>
      <w:r w:rsidRPr="00025948">
        <w:rPr>
          <w:lang w:val="es-ES"/>
        </w:rPr>
        <w:t>”, “giros</w:t>
      </w:r>
      <w:r>
        <w:rPr>
          <w:lang w:val="es-ES"/>
        </w:rPr>
        <w:t xml:space="preserve"> y caídas</w:t>
      </w:r>
      <w:r w:rsidRPr="00025948">
        <w:rPr>
          <w:lang w:val="es-ES"/>
        </w:rPr>
        <w:t>”, ya que estos son los puntos clave de los</w:t>
      </w:r>
      <w:r>
        <w:rPr>
          <w:lang w:val="es-ES"/>
        </w:rPr>
        <w:t xml:space="preserve"> </w:t>
      </w:r>
      <w:r w:rsidRPr="00025948">
        <w:rPr>
          <w:lang w:val="es-ES"/>
        </w:rPr>
        <w:t>potenciales veneficios del Tango como terapia. Las milongas contaran con la participación de</w:t>
      </w:r>
      <w:r>
        <w:rPr>
          <w:lang w:val="es-ES"/>
        </w:rPr>
        <w:t xml:space="preserve"> </w:t>
      </w:r>
      <w:r w:rsidRPr="00025948">
        <w:rPr>
          <w:lang w:val="es-ES"/>
        </w:rPr>
        <w:t>DJ especializados en el género y músicos.</w:t>
      </w:r>
    </w:p>
    <w:p w14:paraId="04940395" w14:textId="7C41173A" w:rsidR="00520898" w:rsidRPr="00025948" w:rsidRDefault="00520898" w:rsidP="00520898">
      <w:pPr>
        <w:jc w:val="both"/>
        <w:rPr>
          <w:lang w:val="es-ES"/>
        </w:rPr>
      </w:pPr>
      <w:r>
        <w:rPr>
          <w:lang w:val="es-ES"/>
        </w:rPr>
        <w:t>L</w:t>
      </w:r>
      <w:r w:rsidRPr="00520898">
        <w:rPr>
          <w:lang w:val="es-ES"/>
        </w:rPr>
        <w:t>a</w:t>
      </w:r>
      <w:r>
        <w:rPr>
          <w:lang w:val="es-ES"/>
        </w:rPr>
        <w:t xml:space="preserve">s actividades de investigación tendrán lugar durante las mañanas en el LIBIAM, allí se registrará </w:t>
      </w:r>
      <w:r w:rsidRPr="00520898">
        <w:rPr>
          <w:lang w:val="es-ES"/>
        </w:rPr>
        <w:t>la</w:t>
      </w:r>
      <w:r>
        <w:rPr>
          <w:lang w:val="es-ES"/>
        </w:rPr>
        <w:t xml:space="preserve"> posición de marcadores colocados en el cuerpo de los bailarines participantes</w:t>
      </w:r>
      <w:r w:rsidR="005930CF">
        <w:rPr>
          <w:lang w:val="es-ES"/>
        </w:rPr>
        <w:t xml:space="preserve"> (15 en total),</w:t>
      </w:r>
      <w:r>
        <w:rPr>
          <w:lang w:val="es-ES"/>
        </w:rPr>
        <w:t xml:space="preserve"> para realizar un análisis tridimensional </w:t>
      </w:r>
      <w:r w:rsidRPr="00520898">
        <w:rPr>
          <w:lang w:val="es-ES"/>
        </w:rPr>
        <w:t xml:space="preserve">y </w:t>
      </w:r>
      <w:r w:rsidR="005930CF">
        <w:rPr>
          <w:lang w:val="es-ES"/>
        </w:rPr>
        <w:t xml:space="preserve">se registrará </w:t>
      </w:r>
      <w:r>
        <w:rPr>
          <w:lang w:val="es-ES"/>
        </w:rPr>
        <w:t xml:space="preserve">el consumo de oxígeno para estimar </w:t>
      </w:r>
      <w:r w:rsidRPr="00520898">
        <w:rPr>
          <w:lang w:val="es-ES"/>
        </w:rPr>
        <w:t xml:space="preserve">costo metabólico de </w:t>
      </w:r>
      <w:r>
        <w:rPr>
          <w:lang w:val="es-ES"/>
        </w:rPr>
        <w:t xml:space="preserve">durante la </w:t>
      </w:r>
      <w:r w:rsidRPr="00520898">
        <w:rPr>
          <w:lang w:val="es-ES"/>
        </w:rPr>
        <w:t>marcha del Tango Salón a velocidad autoseleccionada</w:t>
      </w:r>
      <w:r>
        <w:rPr>
          <w:lang w:val="es-ES"/>
        </w:rPr>
        <w:t xml:space="preserve">. Esos datos </w:t>
      </w:r>
      <w:r w:rsidR="005930CF">
        <w:rPr>
          <w:lang w:val="es-ES"/>
        </w:rPr>
        <w:t>s</w:t>
      </w:r>
      <w:r>
        <w:rPr>
          <w:lang w:val="es-ES"/>
        </w:rPr>
        <w:t xml:space="preserve">erán comparados con </w:t>
      </w:r>
      <w:r w:rsidRPr="00520898">
        <w:rPr>
          <w:lang w:val="es-ES"/>
        </w:rPr>
        <w:t xml:space="preserve">los </w:t>
      </w:r>
      <w:r w:rsidR="005930CF">
        <w:rPr>
          <w:lang w:val="es-ES"/>
        </w:rPr>
        <w:t>valores</w:t>
      </w:r>
      <w:r w:rsidRPr="00520898">
        <w:rPr>
          <w:lang w:val="es-ES"/>
        </w:rPr>
        <w:t xml:space="preserve"> obtenidos p</w:t>
      </w:r>
      <w:r w:rsidR="005930CF">
        <w:rPr>
          <w:lang w:val="es-ES"/>
        </w:rPr>
        <w:t xml:space="preserve">ara </w:t>
      </w:r>
      <w:r w:rsidRPr="00520898">
        <w:rPr>
          <w:lang w:val="es-ES"/>
        </w:rPr>
        <w:t>los mismos sujetos en marcha normal a</w:t>
      </w:r>
      <w:r>
        <w:rPr>
          <w:lang w:val="es-ES"/>
        </w:rPr>
        <w:t xml:space="preserve"> </w:t>
      </w:r>
      <w:r w:rsidRPr="00520898">
        <w:rPr>
          <w:lang w:val="es-ES"/>
        </w:rPr>
        <w:t>velocidad autoseleccionada</w:t>
      </w:r>
      <w:r>
        <w:rPr>
          <w:lang w:val="es-ES"/>
        </w:rPr>
        <w:t xml:space="preserve"> (estos datos control servirán para el proyecto </w:t>
      </w:r>
      <w:r w:rsidRPr="00520898">
        <w:rPr>
          <w:lang w:val="es-ES"/>
        </w:rPr>
        <w:t>FCE_3_2020_1_162513</w:t>
      </w:r>
      <w:r>
        <w:rPr>
          <w:lang w:val="es-ES"/>
        </w:rPr>
        <w:t>).</w:t>
      </w:r>
      <w:r w:rsidR="005930CF">
        <w:rPr>
          <w:lang w:val="es-ES"/>
        </w:rPr>
        <w:t xml:space="preserve"> </w:t>
      </w:r>
      <w:r w:rsidRPr="00520898">
        <w:rPr>
          <w:lang w:val="es-ES"/>
        </w:rPr>
        <w:t xml:space="preserve">Cabe </w:t>
      </w:r>
      <w:r>
        <w:rPr>
          <w:lang w:val="es-ES"/>
        </w:rPr>
        <w:t>aclarar</w:t>
      </w:r>
      <w:r w:rsidRPr="00520898">
        <w:rPr>
          <w:lang w:val="es-ES"/>
        </w:rPr>
        <w:t xml:space="preserve"> que la investigación</w:t>
      </w:r>
      <w:r w:rsidRPr="00520898">
        <w:t xml:space="preserve"> </w:t>
      </w:r>
      <w:r>
        <w:t>al brindar datos sobre la</w:t>
      </w:r>
      <w:r w:rsidRPr="00520898">
        <w:rPr>
          <w:lang w:val="es-ES"/>
        </w:rPr>
        <w:t xml:space="preserve"> </w:t>
      </w:r>
      <w:r>
        <w:rPr>
          <w:lang w:val="es-ES"/>
        </w:rPr>
        <w:t xml:space="preserve">potencialidad del Tango </w:t>
      </w:r>
      <w:r w:rsidRPr="00520898">
        <w:rPr>
          <w:lang w:val="es-ES"/>
        </w:rPr>
        <w:t>como estrategia de</w:t>
      </w:r>
      <w:r>
        <w:rPr>
          <w:lang w:val="es-ES"/>
        </w:rPr>
        <w:t xml:space="preserve"> </w:t>
      </w:r>
      <w:r w:rsidRPr="00520898">
        <w:rPr>
          <w:lang w:val="es-ES"/>
        </w:rPr>
        <w:t>prevención y rehabilitación en poblaciones cuya movilidad se encuentra comprometida</w:t>
      </w:r>
      <w:r>
        <w:rPr>
          <w:lang w:val="es-ES"/>
        </w:rPr>
        <w:t xml:space="preserve">, está enmarcada dentro de una de las líneas generales de trabajo de nuestro grupo que trata del desarrollo de herramientas </w:t>
      </w:r>
      <w:r w:rsidR="00192FA7">
        <w:rPr>
          <w:lang w:val="es-ES"/>
        </w:rPr>
        <w:t>clínicas.</w:t>
      </w:r>
    </w:p>
    <w:p w14:paraId="5B9A5D76" w14:textId="0176292C" w:rsidR="006A313D" w:rsidRDefault="006A313D" w:rsidP="00190D05">
      <w:pPr>
        <w:jc w:val="both"/>
        <w:rPr>
          <w:b/>
          <w:bCs/>
          <w:lang w:val="es-ES"/>
        </w:rPr>
      </w:pPr>
      <w:r w:rsidRPr="006A313D">
        <w:rPr>
          <w:b/>
          <w:bCs/>
          <w:lang w:val="es-ES"/>
        </w:rPr>
        <w:t>Fecha</w:t>
      </w:r>
      <w:r w:rsidR="008567C3">
        <w:rPr>
          <w:b/>
          <w:bCs/>
          <w:lang w:val="es-ES"/>
        </w:rPr>
        <w:t>s del evento</w:t>
      </w:r>
      <w:r w:rsidRPr="006A313D">
        <w:rPr>
          <w:b/>
          <w:bCs/>
          <w:lang w:val="es-ES"/>
        </w:rPr>
        <w:t>:</w:t>
      </w:r>
    </w:p>
    <w:p w14:paraId="4862DCB0" w14:textId="13B928B4" w:rsidR="00FA4637" w:rsidRPr="006A313D" w:rsidRDefault="00097EFA" w:rsidP="00190D05">
      <w:pPr>
        <w:jc w:val="both"/>
        <w:rPr>
          <w:lang w:val="es-ES"/>
        </w:rPr>
      </w:pPr>
      <w:r>
        <w:rPr>
          <w:lang w:val="es-ES"/>
        </w:rPr>
        <w:t>S</w:t>
      </w:r>
      <w:r w:rsidR="006A313D" w:rsidRPr="00097EFA">
        <w:rPr>
          <w:lang w:val="es-ES"/>
        </w:rPr>
        <w:t xml:space="preserve">ábado </w:t>
      </w:r>
      <w:r>
        <w:rPr>
          <w:lang w:val="es-ES"/>
        </w:rPr>
        <w:t>1</w:t>
      </w:r>
      <w:r w:rsidR="00BC57C5">
        <w:rPr>
          <w:lang w:val="es-ES"/>
        </w:rPr>
        <w:t>9</w:t>
      </w:r>
      <w:r w:rsidR="006A313D" w:rsidRPr="00097EFA">
        <w:rPr>
          <w:lang w:val="es-ES"/>
        </w:rPr>
        <w:t xml:space="preserve"> y domingo </w:t>
      </w:r>
      <w:r w:rsidR="00BC57C5">
        <w:rPr>
          <w:lang w:val="es-ES"/>
        </w:rPr>
        <w:t>20</w:t>
      </w:r>
      <w:r w:rsidR="006A313D" w:rsidRPr="00097EFA">
        <w:rPr>
          <w:lang w:val="es-ES"/>
        </w:rPr>
        <w:t xml:space="preserve"> de </w:t>
      </w:r>
      <w:r>
        <w:rPr>
          <w:lang w:val="es-ES"/>
        </w:rPr>
        <w:t>noviembre</w:t>
      </w:r>
      <w:r w:rsidR="006A313D" w:rsidRPr="00097EFA">
        <w:rPr>
          <w:lang w:val="es-ES"/>
        </w:rPr>
        <w:t xml:space="preserve"> de 2022.</w:t>
      </w:r>
    </w:p>
    <w:p w14:paraId="70601773" w14:textId="36E6A782" w:rsidR="00FA0F15" w:rsidRPr="00456395" w:rsidRDefault="00456395" w:rsidP="00190D05">
      <w:pPr>
        <w:jc w:val="both"/>
        <w:rPr>
          <w:b/>
          <w:bCs/>
          <w:lang w:val="es-ES"/>
        </w:rPr>
      </w:pPr>
      <w:r w:rsidRPr="00456395">
        <w:rPr>
          <w:b/>
          <w:bCs/>
          <w:lang w:val="es-ES"/>
        </w:rPr>
        <w:t>Grupos y participantes</w:t>
      </w:r>
      <w:r>
        <w:rPr>
          <w:b/>
          <w:bCs/>
          <w:lang w:val="es-ES"/>
        </w:rPr>
        <w:t xml:space="preserve"> </w:t>
      </w:r>
      <w:r w:rsidR="005930CF">
        <w:rPr>
          <w:b/>
          <w:bCs/>
          <w:lang w:val="es-ES"/>
        </w:rPr>
        <w:t>confirmados de diferentes regiones del país</w:t>
      </w:r>
      <w:r>
        <w:rPr>
          <w:b/>
          <w:bCs/>
          <w:lang w:val="es-ES"/>
        </w:rPr>
        <w:t>:</w:t>
      </w:r>
    </w:p>
    <w:p w14:paraId="0D6691C2" w14:textId="77777777" w:rsidR="00456395" w:rsidRDefault="00FA0F15" w:rsidP="00190D05">
      <w:pPr>
        <w:jc w:val="both"/>
        <w:rPr>
          <w:b/>
          <w:bCs/>
          <w:lang w:val="es-ES"/>
        </w:rPr>
      </w:pPr>
      <w:r w:rsidRPr="00456395">
        <w:rPr>
          <w:b/>
          <w:bCs/>
          <w:lang w:val="es-ES"/>
        </w:rPr>
        <w:t>-</w:t>
      </w:r>
      <w:r w:rsidR="00835F15" w:rsidRPr="00456395">
        <w:rPr>
          <w:b/>
          <w:bCs/>
          <w:lang w:val="es-ES"/>
        </w:rPr>
        <w:t>Canelones</w:t>
      </w:r>
      <w:r w:rsidR="00AE7384" w:rsidRPr="00456395">
        <w:rPr>
          <w:b/>
          <w:bCs/>
          <w:lang w:val="es-ES"/>
        </w:rPr>
        <w:t>:</w:t>
      </w:r>
    </w:p>
    <w:p w14:paraId="6B533ABB" w14:textId="59E05F9E" w:rsidR="00456395" w:rsidRDefault="00835F15" w:rsidP="00190D05">
      <w:pPr>
        <w:jc w:val="both"/>
        <w:rPr>
          <w:lang w:val="es-ES"/>
        </w:rPr>
      </w:pPr>
      <w:r w:rsidRPr="00305C25">
        <w:rPr>
          <w:lang w:val="es-ES"/>
        </w:rPr>
        <w:t xml:space="preserve"> “Milonga del Sarandí”</w:t>
      </w:r>
      <w:r w:rsidR="000C0AA6">
        <w:rPr>
          <w:lang w:val="es-ES"/>
        </w:rPr>
        <w:t>, La Floresta.</w:t>
      </w:r>
    </w:p>
    <w:p w14:paraId="0BC2CB92" w14:textId="0FC10705" w:rsidR="00456395" w:rsidRDefault="00AF5D8E" w:rsidP="00190D05">
      <w:pPr>
        <w:jc w:val="both"/>
        <w:rPr>
          <w:lang w:val="es-ES"/>
        </w:rPr>
      </w:pPr>
      <w:r w:rsidRPr="00305C25">
        <w:rPr>
          <w:lang w:val="es-ES"/>
        </w:rPr>
        <w:t>“Gestango”</w:t>
      </w:r>
      <w:r w:rsidR="000C0AA6">
        <w:rPr>
          <w:lang w:val="es-ES"/>
        </w:rPr>
        <w:t>, Ciudad de la Costa.</w:t>
      </w:r>
      <w:r w:rsidRPr="00305C25">
        <w:rPr>
          <w:lang w:val="es-ES"/>
        </w:rPr>
        <w:t xml:space="preserve"> </w:t>
      </w:r>
    </w:p>
    <w:p w14:paraId="7B36FD64" w14:textId="54C89FE1" w:rsidR="000C0AA6" w:rsidRDefault="000C0AA6" w:rsidP="00190D05">
      <w:pPr>
        <w:jc w:val="both"/>
        <w:rPr>
          <w:lang w:val="es-ES"/>
        </w:rPr>
      </w:pPr>
      <w:r>
        <w:rPr>
          <w:lang w:val="es-ES"/>
        </w:rPr>
        <w:t>“Avalancha Tanguera”, Ciudad de la Costa.</w:t>
      </w:r>
    </w:p>
    <w:p w14:paraId="1808D12E" w14:textId="4B16A6E2" w:rsidR="00456395" w:rsidRDefault="00AF5D8E" w:rsidP="00190D05">
      <w:pPr>
        <w:jc w:val="both"/>
        <w:rPr>
          <w:lang w:val="es-ES"/>
        </w:rPr>
      </w:pPr>
      <w:r w:rsidRPr="00305C25">
        <w:rPr>
          <w:lang w:val="es-ES"/>
        </w:rPr>
        <w:t>“</w:t>
      </w:r>
      <w:r w:rsidR="00AE7384">
        <w:rPr>
          <w:lang w:val="es-ES"/>
        </w:rPr>
        <w:t>C</w:t>
      </w:r>
      <w:r w:rsidRPr="00305C25">
        <w:rPr>
          <w:lang w:val="es-ES"/>
        </w:rPr>
        <w:t xml:space="preserve">ocina </w:t>
      </w:r>
      <w:r w:rsidR="00AE7384">
        <w:rPr>
          <w:lang w:val="es-ES"/>
        </w:rPr>
        <w:t>M</w:t>
      </w:r>
      <w:r w:rsidRPr="00305C25">
        <w:rPr>
          <w:lang w:val="es-ES"/>
        </w:rPr>
        <w:t>ilonguera”</w:t>
      </w:r>
      <w:r w:rsidR="000C0AA6">
        <w:rPr>
          <w:lang w:val="es-ES"/>
        </w:rPr>
        <w:t xml:space="preserve">, </w:t>
      </w:r>
      <w:r w:rsidRPr="00305C25">
        <w:rPr>
          <w:lang w:val="es-ES"/>
        </w:rPr>
        <w:t xml:space="preserve">Mercado del inmigrante </w:t>
      </w:r>
      <w:r w:rsidR="00AE7384">
        <w:rPr>
          <w:lang w:val="es-ES"/>
        </w:rPr>
        <w:t>C</w:t>
      </w:r>
      <w:r w:rsidRPr="00305C25">
        <w:rPr>
          <w:lang w:val="es-ES"/>
        </w:rPr>
        <w:t xml:space="preserve">iudad de la </w:t>
      </w:r>
      <w:r w:rsidR="00AE7384">
        <w:rPr>
          <w:lang w:val="es-ES"/>
        </w:rPr>
        <w:t>C</w:t>
      </w:r>
      <w:r w:rsidRPr="00305C25">
        <w:rPr>
          <w:lang w:val="es-ES"/>
        </w:rPr>
        <w:t>osta</w:t>
      </w:r>
    </w:p>
    <w:p w14:paraId="2E39E33A" w14:textId="0922E3B1" w:rsidR="00456395" w:rsidRDefault="00AF5D8E" w:rsidP="00190D05">
      <w:pPr>
        <w:jc w:val="both"/>
        <w:rPr>
          <w:lang w:val="es-ES"/>
        </w:rPr>
      </w:pPr>
      <w:r w:rsidRPr="00305C25">
        <w:rPr>
          <w:lang w:val="es-ES"/>
        </w:rPr>
        <w:t>“Escuela Julio Sosa”</w:t>
      </w:r>
      <w:r w:rsidR="000C0AA6">
        <w:rPr>
          <w:lang w:val="es-ES"/>
        </w:rPr>
        <w:t xml:space="preserve">, Las Piedras (Rodrigo Fleitas). </w:t>
      </w:r>
    </w:p>
    <w:p w14:paraId="67E52997" w14:textId="3B573486" w:rsidR="00FA0F15" w:rsidRDefault="00456395" w:rsidP="00190D05">
      <w:pPr>
        <w:jc w:val="both"/>
        <w:rPr>
          <w:lang w:val="es-ES"/>
        </w:rPr>
      </w:pPr>
      <w:r>
        <w:rPr>
          <w:lang w:val="es-ES"/>
        </w:rPr>
        <w:t xml:space="preserve"> “Milonga Parque del Plata”</w:t>
      </w:r>
      <w:r w:rsidR="000C0AA6">
        <w:rPr>
          <w:lang w:val="es-ES"/>
        </w:rPr>
        <w:t>, Parque del Plata.</w:t>
      </w:r>
      <w:r>
        <w:rPr>
          <w:lang w:val="es-ES"/>
        </w:rPr>
        <w:t xml:space="preserve"> </w:t>
      </w:r>
    </w:p>
    <w:p w14:paraId="28D644B3" w14:textId="4B17CF73" w:rsidR="000C0AA6" w:rsidRDefault="000C0AA6" w:rsidP="00190D05">
      <w:pPr>
        <w:jc w:val="both"/>
        <w:rPr>
          <w:lang w:val="es-ES"/>
        </w:rPr>
      </w:pPr>
      <w:r>
        <w:rPr>
          <w:lang w:val="es-ES"/>
        </w:rPr>
        <w:t>“Milonga el Tanguito” Salinas.</w:t>
      </w:r>
    </w:p>
    <w:p w14:paraId="6B7E48FD" w14:textId="5F90E70D" w:rsidR="000C0AA6" w:rsidRDefault="000C0AA6" w:rsidP="00190D05">
      <w:pPr>
        <w:jc w:val="both"/>
        <w:rPr>
          <w:lang w:val="es-ES"/>
        </w:rPr>
      </w:pPr>
      <w:r>
        <w:rPr>
          <w:lang w:val="es-ES"/>
        </w:rPr>
        <w:t>Grupo de docentes de tango de academias de Canelones.</w:t>
      </w:r>
    </w:p>
    <w:p w14:paraId="14220CF0" w14:textId="77777777" w:rsidR="000C0AA6" w:rsidRDefault="00FA0F15" w:rsidP="00190D05">
      <w:pPr>
        <w:jc w:val="both"/>
        <w:rPr>
          <w:lang w:val="es-ES"/>
        </w:rPr>
      </w:pPr>
      <w:r w:rsidRPr="00456395">
        <w:rPr>
          <w:b/>
          <w:bCs/>
          <w:lang w:val="es-ES"/>
        </w:rPr>
        <w:t>-</w:t>
      </w:r>
      <w:r w:rsidR="00AF5D8E" w:rsidRPr="00456395">
        <w:rPr>
          <w:b/>
          <w:bCs/>
          <w:lang w:val="es-ES"/>
        </w:rPr>
        <w:t xml:space="preserve"> </w:t>
      </w:r>
      <w:r w:rsidR="00274834" w:rsidRPr="00456395">
        <w:rPr>
          <w:b/>
          <w:bCs/>
          <w:lang w:val="es-ES"/>
        </w:rPr>
        <w:t>Colonia</w:t>
      </w:r>
      <w:r w:rsidR="00AE7384">
        <w:rPr>
          <w:lang w:val="es-ES"/>
        </w:rPr>
        <w:t>:</w:t>
      </w:r>
      <w:r w:rsidR="00274834" w:rsidRPr="00305C25">
        <w:rPr>
          <w:lang w:val="es-ES"/>
        </w:rPr>
        <w:t xml:space="preserve"> </w:t>
      </w:r>
    </w:p>
    <w:p w14:paraId="1B08D033" w14:textId="34506561" w:rsidR="00FA0F15" w:rsidRDefault="000C0AA6" w:rsidP="00190D05">
      <w:pPr>
        <w:jc w:val="both"/>
        <w:rPr>
          <w:lang w:val="es-ES"/>
        </w:rPr>
      </w:pPr>
      <w:r>
        <w:rPr>
          <w:lang w:val="es-ES"/>
        </w:rPr>
        <w:t>G</w:t>
      </w:r>
      <w:r w:rsidR="00274834" w:rsidRPr="00305C25">
        <w:rPr>
          <w:lang w:val="es-ES"/>
        </w:rPr>
        <w:t xml:space="preserve">rupo “Como dos extraños” </w:t>
      </w:r>
    </w:p>
    <w:p w14:paraId="1B179463" w14:textId="77777777" w:rsidR="000C0AA6" w:rsidRDefault="00FA0F15" w:rsidP="00190D05">
      <w:pPr>
        <w:jc w:val="both"/>
        <w:rPr>
          <w:lang w:val="es-ES"/>
        </w:rPr>
      </w:pPr>
      <w:r w:rsidRPr="00456395">
        <w:rPr>
          <w:b/>
          <w:bCs/>
          <w:lang w:val="es-ES"/>
        </w:rPr>
        <w:t>-</w:t>
      </w:r>
      <w:r w:rsidR="00E83786" w:rsidRPr="00456395">
        <w:rPr>
          <w:b/>
          <w:bCs/>
          <w:lang w:val="es-ES"/>
        </w:rPr>
        <w:t>Maldonad</w:t>
      </w:r>
      <w:r w:rsidR="00456395" w:rsidRPr="00456395">
        <w:rPr>
          <w:b/>
          <w:bCs/>
          <w:lang w:val="es-ES"/>
        </w:rPr>
        <w:t>o</w:t>
      </w:r>
      <w:r w:rsidR="00AE7384">
        <w:rPr>
          <w:lang w:val="es-ES"/>
        </w:rPr>
        <w:t>:</w:t>
      </w:r>
    </w:p>
    <w:p w14:paraId="118A52DD" w14:textId="26209DB2" w:rsidR="00FA0F15" w:rsidRDefault="00E83786" w:rsidP="00190D05">
      <w:pPr>
        <w:jc w:val="both"/>
        <w:rPr>
          <w:lang w:val="es-ES"/>
        </w:rPr>
      </w:pPr>
      <w:r w:rsidRPr="00305C25">
        <w:rPr>
          <w:lang w:val="es-ES"/>
        </w:rPr>
        <w:t xml:space="preserve"> Nazario Osano</w:t>
      </w:r>
      <w:r w:rsidR="000C0AA6">
        <w:rPr>
          <w:lang w:val="es-ES"/>
        </w:rPr>
        <w:t xml:space="preserve"> (Coordinador de Grupos de</w:t>
      </w:r>
      <w:r w:rsidR="008F1D88">
        <w:rPr>
          <w:lang w:val="es-ES"/>
        </w:rPr>
        <w:t xml:space="preserve"> </w:t>
      </w:r>
      <w:r w:rsidR="000C0AA6">
        <w:rPr>
          <w:lang w:val="es-ES"/>
        </w:rPr>
        <w:t>Tango de Maldonado)</w:t>
      </w:r>
    </w:p>
    <w:p w14:paraId="74494AAD" w14:textId="11A57ABD" w:rsidR="00190D05" w:rsidRDefault="00FA0F15" w:rsidP="00190D05">
      <w:pPr>
        <w:jc w:val="both"/>
        <w:rPr>
          <w:lang w:val="es-ES"/>
        </w:rPr>
      </w:pPr>
      <w:r w:rsidRPr="00456395">
        <w:rPr>
          <w:b/>
          <w:bCs/>
          <w:lang w:val="es-ES"/>
        </w:rPr>
        <w:t>-</w:t>
      </w:r>
      <w:r w:rsidR="00835F15" w:rsidRPr="00456395">
        <w:rPr>
          <w:b/>
          <w:bCs/>
          <w:lang w:val="es-ES"/>
        </w:rPr>
        <w:t>Montevideo</w:t>
      </w:r>
      <w:r w:rsidR="00274834" w:rsidRPr="00456395">
        <w:rPr>
          <w:b/>
          <w:bCs/>
          <w:lang w:val="es-ES"/>
        </w:rPr>
        <w:t>:</w:t>
      </w:r>
      <w:r w:rsidR="00835F15" w:rsidRPr="00305C25">
        <w:rPr>
          <w:lang w:val="es-ES"/>
        </w:rPr>
        <w:t xml:space="preserve"> “Ventarr</w:t>
      </w:r>
      <w:r w:rsidR="00AF5D8E" w:rsidRPr="00305C25">
        <w:rPr>
          <w:lang w:val="es-ES"/>
        </w:rPr>
        <w:t>ó</w:t>
      </w:r>
      <w:r w:rsidR="00835F15" w:rsidRPr="00305C25">
        <w:rPr>
          <w:lang w:val="es-ES"/>
        </w:rPr>
        <w:t xml:space="preserve">n”, </w:t>
      </w:r>
      <w:r>
        <w:rPr>
          <w:lang w:val="es-ES"/>
        </w:rPr>
        <w:t>Estudio B&amp;V</w:t>
      </w:r>
      <w:r w:rsidR="00835F15" w:rsidRPr="00305C25">
        <w:rPr>
          <w:lang w:val="es-ES"/>
        </w:rPr>
        <w:t xml:space="preserve">, Omar Correa, Espacio “La Uruguaya”, </w:t>
      </w:r>
      <w:r>
        <w:rPr>
          <w:lang w:val="es-ES"/>
        </w:rPr>
        <w:t>“</w:t>
      </w:r>
      <w:r w:rsidR="00835F15" w:rsidRPr="00305C25">
        <w:rPr>
          <w:lang w:val="es-ES"/>
        </w:rPr>
        <w:t>El Chamuyo</w:t>
      </w:r>
      <w:r>
        <w:rPr>
          <w:lang w:val="es-ES"/>
        </w:rPr>
        <w:t>”</w:t>
      </w:r>
      <w:r w:rsidR="00835F15" w:rsidRPr="00305C25">
        <w:rPr>
          <w:lang w:val="es-ES"/>
        </w:rPr>
        <w:t xml:space="preserve">, Marcelo Massino, Milonga </w:t>
      </w:r>
      <w:r>
        <w:rPr>
          <w:lang w:val="es-ES"/>
        </w:rPr>
        <w:t>“</w:t>
      </w:r>
      <w:r w:rsidR="00835F15" w:rsidRPr="00305C25">
        <w:rPr>
          <w:lang w:val="es-ES"/>
        </w:rPr>
        <w:t xml:space="preserve">la </w:t>
      </w:r>
      <w:r w:rsidR="00274834" w:rsidRPr="00305C25">
        <w:rPr>
          <w:lang w:val="es-ES"/>
        </w:rPr>
        <w:t>C</w:t>
      </w:r>
      <w:r w:rsidR="00835F15" w:rsidRPr="00305C25">
        <w:rPr>
          <w:lang w:val="es-ES"/>
        </w:rPr>
        <w:t>landestina</w:t>
      </w:r>
      <w:r>
        <w:rPr>
          <w:lang w:val="es-ES"/>
        </w:rPr>
        <w:t>”</w:t>
      </w:r>
      <w:r w:rsidR="00274834" w:rsidRPr="00305C25">
        <w:rPr>
          <w:lang w:val="es-ES"/>
        </w:rPr>
        <w:t xml:space="preserve">, Milonga </w:t>
      </w:r>
      <w:r>
        <w:rPr>
          <w:lang w:val="es-ES"/>
        </w:rPr>
        <w:t>“L</w:t>
      </w:r>
      <w:r w:rsidR="00274834" w:rsidRPr="00305C25">
        <w:rPr>
          <w:lang w:val="es-ES"/>
        </w:rPr>
        <w:t xml:space="preserve">a </w:t>
      </w:r>
      <w:r>
        <w:rPr>
          <w:lang w:val="es-ES"/>
        </w:rPr>
        <w:t>C</w:t>
      </w:r>
      <w:r w:rsidR="00274834" w:rsidRPr="00305C25">
        <w:rPr>
          <w:lang w:val="es-ES"/>
        </w:rPr>
        <w:t>allejera</w:t>
      </w:r>
      <w:r>
        <w:rPr>
          <w:lang w:val="es-ES"/>
        </w:rPr>
        <w:t>”</w:t>
      </w:r>
      <w:r w:rsidR="00274834" w:rsidRPr="00305C25">
        <w:rPr>
          <w:lang w:val="es-ES"/>
        </w:rPr>
        <w:t xml:space="preserve">, Laura Lagomarcino, Gustavo Imperial. Agrupación </w:t>
      </w:r>
      <w:r>
        <w:rPr>
          <w:lang w:val="es-ES"/>
        </w:rPr>
        <w:t>“</w:t>
      </w:r>
      <w:r w:rsidR="00274834" w:rsidRPr="00305C25">
        <w:rPr>
          <w:lang w:val="es-ES"/>
        </w:rPr>
        <w:t>Avalancha Tanguera</w:t>
      </w:r>
      <w:r>
        <w:rPr>
          <w:lang w:val="es-ES"/>
        </w:rPr>
        <w:t>”</w:t>
      </w:r>
      <w:r w:rsidR="00274834" w:rsidRPr="00305C25">
        <w:rPr>
          <w:lang w:val="es-ES"/>
        </w:rPr>
        <w:t xml:space="preserve">, </w:t>
      </w:r>
      <w:r>
        <w:rPr>
          <w:lang w:val="es-ES"/>
        </w:rPr>
        <w:t>“</w:t>
      </w:r>
      <w:r w:rsidR="00274834" w:rsidRPr="00305C25">
        <w:rPr>
          <w:lang w:val="es-ES"/>
        </w:rPr>
        <w:t>Joven Tango</w:t>
      </w:r>
      <w:r>
        <w:rPr>
          <w:lang w:val="es-ES"/>
        </w:rPr>
        <w:t>”</w:t>
      </w:r>
      <w:r w:rsidR="00274834" w:rsidRPr="00305C25">
        <w:rPr>
          <w:lang w:val="es-ES"/>
        </w:rPr>
        <w:t xml:space="preserve">, </w:t>
      </w:r>
      <w:r w:rsidR="00AF5D8E" w:rsidRPr="00305C25">
        <w:rPr>
          <w:lang w:val="es-ES"/>
        </w:rPr>
        <w:t>Estevan Cortez, “</w:t>
      </w:r>
      <w:r w:rsidR="002A03A8" w:rsidRPr="00305C25">
        <w:rPr>
          <w:lang w:val="es-ES"/>
        </w:rPr>
        <w:t>CordonS</w:t>
      </w:r>
      <w:r w:rsidR="00AF5D8E" w:rsidRPr="00305C25">
        <w:rPr>
          <w:lang w:val="es-ES"/>
        </w:rPr>
        <w:t>ur</w:t>
      </w:r>
      <w:r w:rsidR="002A03A8" w:rsidRPr="00305C25">
        <w:rPr>
          <w:lang w:val="es-ES"/>
        </w:rPr>
        <w:t xml:space="preserve"> Tango</w:t>
      </w:r>
      <w:r w:rsidR="00AF5D8E" w:rsidRPr="00305C25">
        <w:rPr>
          <w:lang w:val="es-ES"/>
        </w:rPr>
        <w:t>”</w:t>
      </w:r>
      <w:r w:rsidR="00AE7384">
        <w:rPr>
          <w:lang w:val="es-ES"/>
        </w:rPr>
        <w:t xml:space="preserve"> </w:t>
      </w:r>
      <w:r w:rsidR="00AF5D8E" w:rsidRPr="00305C25">
        <w:rPr>
          <w:lang w:val="es-ES"/>
        </w:rPr>
        <w:lastRenderedPageBreak/>
        <w:t>(Pablo Castro)</w:t>
      </w:r>
      <w:r w:rsidR="00E83786" w:rsidRPr="00305C25">
        <w:rPr>
          <w:lang w:val="es-ES"/>
        </w:rPr>
        <w:t xml:space="preserve">, </w:t>
      </w:r>
      <w:r>
        <w:rPr>
          <w:lang w:val="es-ES"/>
        </w:rPr>
        <w:t>“</w:t>
      </w:r>
      <w:r w:rsidR="00E83786" w:rsidRPr="00305C25">
        <w:rPr>
          <w:lang w:val="es-ES"/>
        </w:rPr>
        <w:t xml:space="preserve">De la </w:t>
      </w:r>
      <w:r>
        <w:rPr>
          <w:lang w:val="es-ES"/>
        </w:rPr>
        <w:t>A</w:t>
      </w:r>
      <w:r w:rsidR="00E83786" w:rsidRPr="00305C25">
        <w:rPr>
          <w:lang w:val="es-ES"/>
        </w:rPr>
        <w:t>duana Tango Club</w:t>
      </w:r>
      <w:r>
        <w:rPr>
          <w:lang w:val="es-ES"/>
        </w:rPr>
        <w:t>”</w:t>
      </w:r>
      <w:r w:rsidR="00E83786" w:rsidRPr="00305C25">
        <w:rPr>
          <w:lang w:val="es-ES"/>
        </w:rPr>
        <w:t>, Escusa Tango, TQUY (</w:t>
      </w:r>
      <w:r>
        <w:rPr>
          <w:lang w:val="es-ES"/>
        </w:rPr>
        <w:t>T</w:t>
      </w:r>
      <w:r w:rsidR="00E83786" w:rsidRPr="00305C25">
        <w:rPr>
          <w:lang w:val="es-ES"/>
        </w:rPr>
        <w:t xml:space="preserve">ango </w:t>
      </w:r>
      <w:r>
        <w:rPr>
          <w:lang w:val="es-ES"/>
        </w:rPr>
        <w:t>Q</w:t>
      </w:r>
      <w:r w:rsidR="00E83786" w:rsidRPr="00305C25">
        <w:rPr>
          <w:lang w:val="es-ES"/>
        </w:rPr>
        <w:t xml:space="preserve">ueer </w:t>
      </w:r>
      <w:r w:rsidRPr="00305C25">
        <w:rPr>
          <w:lang w:val="es-ES"/>
        </w:rPr>
        <w:t>Uruguay</w:t>
      </w:r>
      <w:r w:rsidR="00E83786" w:rsidRPr="00305C25">
        <w:rPr>
          <w:lang w:val="es-ES"/>
        </w:rPr>
        <w:t xml:space="preserve"> disidencias) </w:t>
      </w:r>
    </w:p>
    <w:p w14:paraId="7EB8056E" w14:textId="6ADC727A" w:rsidR="00FA0F15" w:rsidRPr="00FA0F15" w:rsidRDefault="00FA0F15" w:rsidP="00190D05">
      <w:pPr>
        <w:jc w:val="both"/>
        <w:rPr>
          <w:b/>
          <w:bCs/>
          <w:lang w:val="es-ES"/>
        </w:rPr>
      </w:pPr>
      <w:r w:rsidRPr="00E201AC">
        <w:rPr>
          <w:b/>
          <w:bCs/>
          <w:lang w:val="es-ES"/>
        </w:rPr>
        <w:t>- Rocha</w:t>
      </w:r>
      <w:r w:rsidR="00456395" w:rsidRPr="00E201AC">
        <w:rPr>
          <w:b/>
          <w:bCs/>
          <w:lang w:val="es-ES"/>
        </w:rPr>
        <w:t>:</w:t>
      </w:r>
      <w:r w:rsidRPr="00FA0F15">
        <w:rPr>
          <w:lang w:val="es-ES"/>
        </w:rPr>
        <w:t xml:space="preserve"> </w:t>
      </w:r>
      <w:r w:rsidR="008F1D88">
        <w:rPr>
          <w:lang w:val="es-ES"/>
        </w:rPr>
        <w:t xml:space="preserve">Agrupación </w:t>
      </w:r>
      <w:r w:rsidRPr="00FA0F15">
        <w:rPr>
          <w:lang w:val="es-ES"/>
        </w:rPr>
        <w:t>“Tú Tango”</w:t>
      </w:r>
      <w:r>
        <w:rPr>
          <w:lang w:val="es-ES"/>
        </w:rPr>
        <w:t>.</w:t>
      </w:r>
    </w:p>
    <w:p w14:paraId="4997FD56" w14:textId="49B4F8CC" w:rsidR="00CE7C90" w:rsidRPr="00CE7C90" w:rsidRDefault="00E201AC" w:rsidP="005930CF">
      <w:pPr>
        <w:jc w:val="both"/>
        <w:rPr>
          <w:lang w:val="es-ES"/>
        </w:rPr>
      </w:pPr>
      <w:r>
        <w:rPr>
          <w:b/>
          <w:bCs/>
          <w:lang w:val="es-ES"/>
        </w:rPr>
        <w:t>-</w:t>
      </w:r>
      <w:r w:rsidR="00AA322F" w:rsidRPr="00E201AC">
        <w:rPr>
          <w:b/>
          <w:bCs/>
          <w:lang w:val="es-ES"/>
        </w:rPr>
        <w:t>Grupos del exterior:</w:t>
      </w:r>
      <w:r w:rsidR="00AF5D8E" w:rsidRPr="00305C25">
        <w:rPr>
          <w:lang w:val="es-ES"/>
        </w:rPr>
        <w:t xml:space="preserve"> </w:t>
      </w:r>
      <w:r w:rsidR="00305C25">
        <w:rPr>
          <w:lang w:val="es-ES"/>
        </w:rPr>
        <w:t>Sub C</w:t>
      </w:r>
      <w:r w:rsidR="00AF5D8E" w:rsidRPr="00305C25">
        <w:rPr>
          <w:lang w:val="es-ES"/>
        </w:rPr>
        <w:t>ampeones de Entre</w:t>
      </w:r>
      <w:r w:rsidR="002A03A8" w:rsidRPr="00305C25">
        <w:rPr>
          <w:lang w:val="es-ES"/>
        </w:rPr>
        <w:t xml:space="preserve"> Ríos</w:t>
      </w:r>
      <w:r w:rsidR="00305C25">
        <w:rPr>
          <w:lang w:val="es-ES"/>
        </w:rPr>
        <w:t xml:space="preserve"> (Augusto García)</w:t>
      </w:r>
      <w:r w:rsidR="002A03A8" w:rsidRPr="00305C25">
        <w:rPr>
          <w:lang w:val="es-ES"/>
        </w:rPr>
        <w:t>, Roberto Minondi (cantante de la romántica Milonguera)</w:t>
      </w:r>
      <w:r w:rsidR="00305C25">
        <w:rPr>
          <w:lang w:val="es-ES"/>
        </w:rPr>
        <w:t>.</w:t>
      </w:r>
    </w:p>
    <w:sectPr w:rsidR="00CE7C90" w:rsidRPr="00CE7C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90"/>
    <w:rsid w:val="000167F0"/>
    <w:rsid w:val="00025948"/>
    <w:rsid w:val="00050BB9"/>
    <w:rsid w:val="00097EFA"/>
    <w:rsid w:val="000C0AA6"/>
    <w:rsid w:val="001057CC"/>
    <w:rsid w:val="00136ECA"/>
    <w:rsid w:val="00140F8A"/>
    <w:rsid w:val="00155E4E"/>
    <w:rsid w:val="00190D05"/>
    <w:rsid w:val="00192FA7"/>
    <w:rsid w:val="001B4244"/>
    <w:rsid w:val="001B4247"/>
    <w:rsid w:val="00206D37"/>
    <w:rsid w:val="00274834"/>
    <w:rsid w:val="002A03A8"/>
    <w:rsid w:val="0030252B"/>
    <w:rsid w:val="00305C25"/>
    <w:rsid w:val="0030647B"/>
    <w:rsid w:val="00314470"/>
    <w:rsid w:val="00397552"/>
    <w:rsid w:val="003E5EE6"/>
    <w:rsid w:val="003F6C54"/>
    <w:rsid w:val="00401370"/>
    <w:rsid w:val="00403980"/>
    <w:rsid w:val="004046B1"/>
    <w:rsid w:val="00415B93"/>
    <w:rsid w:val="00456395"/>
    <w:rsid w:val="00487464"/>
    <w:rsid w:val="004E5421"/>
    <w:rsid w:val="00520898"/>
    <w:rsid w:val="00525800"/>
    <w:rsid w:val="00566FE6"/>
    <w:rsid w:val="005930CF"/>
    <w:rsid w:val="00610544"/>
    <w:rsid w:val="00617D9F"/>
    <w:rsid w:val="00657163"/>
    <w:rsid w:val="006A313D"/>
    <w:rsid w:val="006E6B88"/>
    <w:rsid w:val="00741C2E"/>
    <w:rsid w:val="00755036"/>
    <w:rsid w:val="00791BC9"/>
    <w:rsid w:val="00835D58"/>
    <w:rsid w:val="00835F15"/>
    <w:rsid w:val="008567C3"/>
    <w:rsid w:val="008E652D"/>
    <w:rsid w:val="008F1D88"/>
    <w:rsid w:val="00A057D5"/>
    <w:rsid w:val="00A36BC3"/>
    <w:rsid w:val="00AA322F"/>
    <w:rsid w:val="00AE7384"/>
    <w:rsid w:val="00AF5D8E"/>
    <w:rsid w:val="00B06BC9"/>
    <w:rsid w:val="00B531B2"/>
    <w:rsid w:val="00B80E87"/>
    <w:rsid w:val="00B813AE"/>
    <w:rsid w:val="00B9158A"/>
    <w:rsid w:val="00BA3814"/>
    <w:rsid w:val="00BB072E"/>
    <w:rsid w:val="00BB6A4F"/>
    <w:rsid w:val="00BC57C5"/>
    <w:rsid w:val="00BD41A9"/>
    <w:rsid w:val="00BE211D"/>
    <w:rsid w:val="00BE40C2"/>
    <w:rsid w:val="00BF42E3"/>
    <w:rsid w:val="00C26273"/>
    <w:rsid w:val="00C3472A"/>
    <w:rsid w:val="00C460CB"/>
    <w:rsid w:val="00C55C49"/>
    <w:rsid w:val="00C55FCD"/>
    <w:rsid w:val="00C7210D"/>
    <w:rsid w:val="00C93B5E"/>
    <w:rsid w:val="00CE7C90"/>
    <w:rsid w:val="00D306D5"/>
    <w:rsid w:val="00D62A2A"/>
    <w:rsid w:val="00DA3C8E"/>
    <w:rsid w:val="00E201AC"/>
    <w:rsid w:val="00E828EF"/>
    <w:rsid w:val="00E83786"/>
    <w:rsid w:val="00EB2A10"/>
    <w:rsid w:val="00F042FA"/>
    <w:rsid w:val="00F27F8F"/>
    <w:rsid w:val="00F55CDF"/>
    <w:rsid w:val="00F63B25"/>
    <w:rsid w:val="00FA0F15"/>
    <w:rsid w:val="00FA4637"/>
    <w:rsid w:val="00FA578F"/>
    <w:rsid w:val="00FB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CBAA"/>
  <w15:chartTrackingRefBased/>
  <w15:docId w15:val="{B14CDD50-CF4E-4463-91AF-778F1358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0E8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0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uitango17@gmail.com" TargetMode="External"/><Relationship Id="rId5" Type="http://schemas.openxmlformats.org/officeDocument/2006/relationships/hyperlink" Target="mailto:carlo.biancardi@gmail.com" TargetMode="External"/><Relationship Id="rId4" Type="http://schemas.openxmlformats.org/officeDocument/2006/relationships/hyperlink" Target="mailto:lacosta@cup.edu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1535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cgfabrica@outlook.es</dc:creator>
  <cp:keywords/>
  <dc:description/>
  <cp:lastModifiedBy>Usuario</cp:lastModifiedBy>
  <cp:revision>3</cp:revision>
  <dcterms:created xsi:type="dcterms:W3CDTF">2022-09-23T18:42:00Z</dcterms:created>
  <dcterms:modified xsi:type="dcterms:W3CDTF">2022-09-23T18:43:00Z</dcterms:modified>
</cp:coreProperties>
</file>