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2648"/>
        <w:gridCol w:w="533"/>
        <w:gridCol w:w="560"/>
        <w:gridCol w:w="665"/>
        <w:gridCol w:w="889"/>
        <w:gridCol w:w="889"/>
        <w:gridCol w:w="883"/>
        <w:gridCol w:w="960"/>
      </w:tblGrid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Poveedor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Articulo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Forma  de Pago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Precio unitario s/impuestos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Precio unitario c/impuestos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Precio Total c/impuestos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Total por proveedor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ABACUS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025 -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NOTEBOOK ,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PROCESADOR INTEL CORE I5, SISTEMA OPERATIVO WINDOWS 10, DISCO DURO SSD DE S128 GB O 256 GB, PANTALLA LED DE 125.5 PULGADAS, 10/100/1000 GIGABIT ETHERNET INTEGRADO, WIFI 802.11a/b/g/n, 3 PUERTOS USB 3.0, 1 PUERTO HDMI. - 13,3"/i5 8550U/8 GB/256 GB SSD HP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39566.30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48271.00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96542.00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96,542.00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003 - COMBO TECLADO Y MOUSE INALAMBRICO, RECEPTOR USB - Logitech MK345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902.00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1100.44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1100.44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012 - DISCO DURO INTERNO SSD 120 GB - ver especificaciones en propuesta economica3 Crucial BX500 240gb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1125.00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1372.50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13725.00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015 - DISCO SSD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Nvme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M2 INTERNAL, 500 Gb DE CAPACIDAD,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PCle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GEN 3 x 4, LECTURA SEC SOST: UP TO 3400 MB/s, ESCRITURA SEC SOST: UP TO 2300 MB/s, AL MENOS 250 GB - ver especificaciones en propuesta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economica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crucial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PINVMe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500gb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4087.00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4087.00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017 - Equipo con las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sgte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características mínimas: procesador capaz de ejecutar 8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threads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sup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, capacidad de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virtualizaciòn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de 64 bits.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Mìn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8 Gb de RAM, 2Tb de disco, tarjeta de video GPU Open CL compatible de al menos 1 Gb de RAM.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Motherboard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con slots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pci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libres tipo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PCIe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2.0 x 16/x 8/x 1. Dual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channel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. Soporte USB 2 y 3, conector ESATA. Lector de memorias interno, grabadora DVD. Teclado y mouse de buena calidad.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Ventilaciòn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en gabinete. Especificar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caracterìsticas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garantìa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- ver especificaciones en propuesta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economica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computador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47300.00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57706.00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57706.00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018 - FUENTE DE ALIMENTACION PARA PC 500W - ver especificaciones en propuesta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economica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cougar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vtc500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1790.00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2183.80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6551.40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019 - IMPRESORA LASER COLOR, DOBLE FAZ AUTOMÁTICA, VELOCIDAD AL MENOS 24 PPM, RESOLUCIÓN 9600 X 600 DPI, DIRECT USB - ver especificaciones en propuesta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economica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Lexmark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cs421dn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10219.67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12468.00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12468.00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022 - MONITOR 19" LCD Y PARLANTES PARA COMPUTADORA - ver especificaciones en propuesta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economica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Hacer v206HQL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3107.00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3790.54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7581.08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026 - NOTEBOOK i7, AL MENOS 12 GB MEMORIA, 1 TB DE DISCO DURO, HDMI, 3 USB, WINDOWS 10 - ver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especificaiones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en propuesta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economica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HP o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lenovo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32360.00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39479.20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78958.40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BYTE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030 - TECLADO USB DE BUENA CALIDAD. - ver especificaciones en propuesta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economica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logitech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k120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286.70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1433.50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183,610.82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CRONET.SA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009 - DISCO DURO EXTERNO 2 TB (ESPECIFICAR CARACTERÍSTICAS Y GARANTÍA) - Western Digital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2635.86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3215.75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12863.00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CRONET.SA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014 - DISCO HDD 1 Tb o 500 Gb - Toshiba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CADA 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1305.13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1592.25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7961.25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CRONET.SA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>016 - DISPOSITIVO DE STREAMING TIPO "CHROMECAST" - Google (Item 016)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1625.25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1982.81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3965.62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CRONET.SA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027 - PC (TORRE) INTEL COREi7 870 DETALLES EN ANEXO I) - La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lastRenderedPageBreak/>
              <w:t>Motherboard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no es ASUS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lastRenderedPageBreak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32948.25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40196.87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482362.44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507,152.31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lastRenderedPageBreak/>
              <w:t>GANIPLUS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n-US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>021 - MONITOR PC 17" (4:3) - AOC E970SWN - Monitor LED - 18.5" (16:9) AOC (Item 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3289.46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4013.14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8026.28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8,026.28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Nisul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001 - ADAPTADOR DE VIDEO HDMI A VGA (MACHO/HEMBRA) - PRECIO UNITARIOS GENERICO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592.00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722.24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722.24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Nisul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005 - COMPUTADORA PROCESADOR INTEL i3- 8100 x 4 3.6 GHz. </w:t>
            </w:r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 xml:space="preserve">MAINBOARD ASUS H310 mk. MEMORIA RAM DDR 4 8 GB. </w:t>
            </w: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DISCO 500 GB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SATA .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GRABADORA DE DVD, COMBO MOUSE TECLADO Y PARLANTES - PRECIO UNITARIOS PC MIS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12765.00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15573.30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46719.90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Nisul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028 - PROCESADOR AMD RYZEN 3 200G- 3.5GHz (DETALLES EN ANEXO II) - PRECIO UNITARIOS PC MIS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25160.00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30695.20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30695.20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78,137.34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POWER SYSTEMS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031 - UPS 1500 VA DE BUENA CALIDAD COMPATIBLE CON SOFTWARE DE MONITOREO EN LINUX APCUPSD - SMT1500i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13471.70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16435.47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16435.47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16,435.47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ROMIS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029 - SCANER COLOR DÚPLEX, ALTA VELOCIDAD (60 PPM SIMPLEX), ALIMENTADOR DE PAPEL P/ AL MENOS 50 HOJAS, RESOLUCIÓN 600 DPI, PDF SOFTWARE - Epson DS-860N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28332.00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34565.04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69130.08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69,130.08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002 - COMBO DE TECLADO Y MOUSE (OPTICO) USB (NO INALAMBRICO) -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Xtech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322.08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3220.80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004 - COMPUTADORA - PROCESADOR CORE i3, 8 GB, DISCO DURO DE 1 Tb, COMBO MOUSE + TECLADO, SIN MONITOR - Pc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I3 8100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11284.00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13766.48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27532.96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006 - CPU I5 CON 4 GB DE RAM , DVD Y DISCO DE 500 GB - cotiza opcionales aparte Pc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I5 8400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14427.00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17600.94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17600.94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007 - DISCO DURO 2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tb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SATA III PARA NAS, 7200 rpm - WD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3937.00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4803.14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9606.28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008 - DISCO DURO DE ESTADO SOLIDO SSD DE 1 TB - Kingston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4915.00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5996.30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5996.30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010 - DISCO DURO EXTERNO 500 GB O SUPERIOR -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Seagate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1983.00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2419.26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2419.26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013 - DISCO DURO SSD DE 480/500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Gbyte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O SUPERIOR. ESPECIFICAR CARACTERÍSTICAS Y GARANTÍA - Kingston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1810.00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2208.20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11041.00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020 - MEMORIA RAM DDR 4Gb 1333Mhz (para pc de escritorio) - Kingston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CADA 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822.00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1002.84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4011.36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023 - MONITOR 23" - Samsung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3567.00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4351.74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8703.48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VANTEC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 xml:space="preserve">024 - MONITOR LED TFT DE 22",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>tipo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>Viewsonic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 w:eastAsia="es-UY" w:bidi="ar-SA"/>
              </w:rPr>
              <w:t xml:space="preserve">, BENQ, AOC. </w:t>
            </w: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Conexiones: VGA y HDMI. Resolución: 1920x1080, relación de contraste: 600:1, relación de contraste dinámico: 50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,000,000:1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, brillo: 200 cd/m2.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Vesa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7.5x7.5.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Angulos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de visión: 90°/65°. Tiempo de respuesta: 5ms. Superficie del panel: tipo antideslumbrante, dureza 3JH. Colores: 16.7M. Luz de fondo: 1 barra de luz WLED. Vida de la luz de fondo: 30,000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(Min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) .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Garantía 3 años -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ViewSonic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Item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 xml:space="preserve"> 024)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C/U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3384.00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4128.48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49541.76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139,674.14</w:t>
            </w:r>
          </w:p>
        </w:tc>
      </w:tr>
      <w:tr w:rsidR="00134F56" w:rsidTr="00134F5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Total 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rPr>
                <w:lang w:val="es-UY" w:eastAsia="es-UY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F56" w:rsidRDefault="00134F56">
            <w:pPr>
              <w:widowControl/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14"/>
                <w:szCs w:val="14"/>
                <w:lang w:val="es-UY" w:eastAsia="es-UY" w:bidi="ar-SA"/>
              </w:rPr>
            </w:pPr>
            <w:r>
              <w:rPr>
                <w:rFonts w:ascii="Arial" w:hAnsi="Arial" w:cs="Arial"/>
                <w:sz w:val="14"/>
                <w:szCs w:val="14"/>
                <w:lang w:val="es-UY" w:eastAsia="es-UY" w:bidi="ar-SA"/>
              </w:rPr>
              <w:t>1,098,708.44</w:t>
            </w:r>
          </w:p>
        </w:tc>
      </w:tr>
    </w:tbl>
    <w:p w:rsidR="00397C4F" w:rsidRDefault="00397C4F"/>
    <w:sectPr w:rsidR="00397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6"/>
    <w:rsid w:val="00134F56"/>
    <w:rsid w:val="003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2019-09-24T17:39:00Z</dcterms:created>
  <dcterms:modified xsi:type="dcterms:W3CDTF">2019-09-24T17:40:00Z</dcterms:modified>
</cp:coreProperties>
</file>