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1D" w:rsidRDefault="0093721D">
      <w:pPr>
        <w:rPr>
          <w:rFonts w:asciiTheme="minorHAnsi" w:hAnsiTheme="minorHAnsi" w:cstheme="minorHAnsi"/>
          <w:lang w:val="es-MX"/>
        </w:rPr>
      </w:pPr>
    </w:p>
    <w:p w:rsidR="007F4E8F" w:rsidRDefault="007F4E8F" w:rsidP="005304B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Programa ESCALA </w:t>
      </w:r>
      <w:r w:rsidR="005304BF">
        <w:rPr>
          <w:b/>
          <w:bCs/>
          <w:sz w:val="32"/>
          <w:szCs w:val="32"/>
        </w:rPr>
        <w:t>DOCENTE</w:t>
      </w:r>
    </w:p>
    <w:p w:rsidR="007F4E8F" w:rsidRDefault="007F4E8F" w:rsidP="005304B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Asociación de Universidades Grupo Montevideo (AUGM)</w:t>
      </w:r>
    </w:p>
    <w:p w:rsidR="005304BF" w:rsidRDefault="005304BF" w:rsidP="005304BF">
      <w:pPr>
        <w:pStyle w:val="Default"/>
        <w:jc w:val="center"/>
        <w:rPr>
          <w:b/>
          <w:bCs/>
          <w:sz w:val="32"/>
          <w:szCs w:val="32"/>
        </w:rPr>
      </w:pPr>
    </w:p>
    <w:p w:rsidR="007F4E8F" w:rsidRDefault="007F4E8F" w:rsidP="005304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CONVOCATORIA 201</w:t>
      </w:r>
      <w:r w:rsidR="00204755">
        <w:rPr>
          <w:b/>
          <w:bCs/>
          <w:sz w:val="32"/>
          <w:szCs w:val="32"/>
        </w:rPr>
        <w:t>8</w:t>
      </w:r>
    </w:p>
    <w:p w:rsidR="00717E12" w:rsidRDefault="00717E12" w:rsidP="005304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LLAMADO COMPLEMENTARIO</w:t>
      </w:r>
    </w:p>
    <w:p w:rsidR="001A1ADD" w:rsidRDefault="001A1ADD" w:rsidP="005304BF">
      <w:pPr>
        <w:pStyle w:val="Default"/>
        <w:jc w:val="center"/>
        <w:rPr>
          <w:b/>
          <w:bCs/>
          <w:sz w:val="32"/>
          <w:szCs w:val="32"/>
        </w:rPr>
      </w:pPr>
    </w:p>
    <w:p w:rsidR="001A1ADD" w:rsidRPr="001A1ADD" w:rsidRDefault="001A1ADD" w:rsidP="001A1ADD">
      <w:pPr>
        <w:pStyle w:val="Default"/>
        <w:jc w:val="both"/>
        <w:rPr>
          <w:bCs/>
        </w:rPr>
      </w:pPr>
      <w:r w:rsidRPr="001A1ADD">
        <w:rPr>
          <w:bCs/>
        </w:rPr>
        <w:t>Comunicamos la apertura de un segundo llamado del Programa Escala Docente de AUGM – convocatoria 2018, a efectos de cubrir plazas vacantes y para movilidades a realizarse entre el 1° de agosto y el 31 de diciembre 2018.</w:t>
      </w:r>
    </w:p>
    <w:p w:rsidR="001E6DF7" w:rsidRDefault="001E6DF7" w:rsidP="005304BF">
      <w:pPr>
        <w:pStyle w:val="Default"/>
        <w:jc w:val="center"/>
        <w:rPr>
          <w:b/>
          <w:bCs/>
          <w:sz w:val="32"/>
          <w:szCs w:val="32"/>
        </w:rPr>
      </w:pPr>
    </w:p>
    <w:p w:rsidR="005304BF" w:rsidRPr="004A0AAF" w:rsidRDefault="001E6DF7" w:rsidP="004A0AAF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1E6DF7">
        <w:rPr>
          <w:rFonts w:asciiTheme="minorHAnsi" w:hAnsiTheme="minorHAnsi" w:cs="Arial"/>
          <w:lang w:val="es-UY" w:eastAsia="es-UY"/>
        </w:rPr>
        <w:t xml:space="preserve">El Programa ESCALA Docente promueve la cooperación e integración regional de las </w:t>
      </w:r>
      <w:r w:rsidR="004A7173">
        <w:rPr>
          <w:rFonts w:asciiTheme="minorHAnsi" w:hAnsiTheme="minorHAnsi" w:cs="Arial"/>
          <w:lang w:val="es-UY" w:eastAsia="es-UY"/>
        </w:rPr>
        <w:t>Universidades que integran la Asociación de Universidades Grupo Montevideo, a tr</w:t>
      </w:r>
      <w:r w:rsidRPr="001E6DF7">
        <w:rPr>
          <w:rFonts w:asciiTheme="minorHAnsi" w:hAnsiTheme="minorHAnsi" w:cs="Arial"/>
          <w:lang w:val="es-UY" w:eastAsia="es-UY"/>
        </w:rPr>
        <w:t xml:space="preserve">avés de la movilidad e intercambio de docentes e investigadores, con el objetivo de que estas </w:t>
      </w:r>
      <w:r w:rsidR="004A7173">
        <w:rPr>
          <w:rFonts w:asciiTheme="minorHAnsi" w:hAnsiTheme="minorHAnsi" w:cs="Arial"/>
          <w:lang w:val="es-UY" w:eastAsia="es-UY"/>
        </w:rPr>
        <w:t>m</w:t>
      </w:r>
      <w:r w:rsidRPr="001E6DF7">
        <w:rPr>
          <w:rFonts w:asciiTheme="minorHAnsi" w:hAnsiTheme="minorHAnsi" w:cs="Arial"/>
          <w:lang w:val="es-UY" w:eastAsia="es-UY"/>
        </w:rPr>
        <w:t>ovilidades se transformen en el inicio y/o profundización de una relación académica duradera entre las partes intervinientes, impulsando la presentación de proyectos a desarrollar en forma conjunta.</w:t>
      </w:r>
    </w:p>
    <w:p w:rsidR="005304BF" w:rsidRPr="00B07CF2" w:rsidRDefault="005304BF" w:rsidP="0064619E">
      <w:pPr>
        <w:pStyle w:val="NormalWeb"/>
        <w:jc w:val="both"/>
        <w:rPr>
          <w:rFonts w:asciiTheme="minorHAnsi" w:hAnsiTheme="minorHAnsi"/>
        </w:rPr>
      </w:pPr>
      <w:r w:rsidRPr="00B07CF2">
        <w:rPr>
          <w:rFonts w:asciiTheme="minorHAnsi" w:hAnsiTheme="minorHAnsi"/>
        </w:rPr>
        <w:t>El Programa está orientado a:</w:t>
      </w:r>
    </w:p>
    <w:p w:rsidR="005304BF" w:rsidRPr="00B07CF2" w:rsidRDefault="005304BF" w:rsidP="0064619E">
      <w:pPr>
        <w:pStyle w:val="NormalWeb"/>
        <w:jc w:val="both"/>
        <w:rPr>
          <w:rFonts w:asciiTheme="minorHAnsi" w:hAnsiTheme="minorHAnsi"/>
        </w:rPr>
      </w:pPr>
      <w:r w:rsidRPr="00B07CF2">
        <w:rPr>
          <w:rStyle w:val="nfasis"/>
          <w:rFonts w:asciiTheme="minorHAnsi" w:hAnsiTheme="minorHAnsi"/>
        </w:rPr>
        <w:t xml:space="preserve">– Docentes </w:t>
      </w:r>
      <w:r w:rsidR="00495C45">
        <w:rPr>
          <w:rStyle w:val="nfasis"/>
          <w:rFonts w:asciiTheme="minorHAnsi" w:hAnsiTheme="minorHAnsi"/>
        </w:rPr>
        <w:t>nóvel</w:t>
      </w:r>
      <w:r w:rsidRPr="00B07CF2">
        <w:rPr>
          <w:rStyle w:val="nfasis"/>
          <w:rFonts w:asciiTheme="minorHAnsi" w:hAnsiTheme="minorHAnsi"/>
        </w:rPr>
        <w:t>es o en formación</w:t>
      </w:r>
      <w:r w:rsidR="00495C45">
        <w:rPr>
          <w:rStyle w:val="nfasis"/>
          <w:rFonts w:asciiTheme="minorHAnsi" w:hAnsiTheme="minorHAnsi"/>
        </w:rPr>
        <w:t xml:space="preserve"> (DN)</w:t>
      </w:r>
      <w:r w:rsidRPr="00B07CF2">
        <w:rPr>
          <w:rFonts w:asciiTheme="minorHAnsi" w:hAnsiTheme="minorHAnsi"/>
        </w:rPr>
        <w:t>. La movilidad está destinada, principalmente, a completar o complementar su formación académica.</w:t>
      </w:r>
    </w:p>
    <w:p w:rsidR="005304BF" w:rsidRPr="00B07CF2" w:rsidRDefault="005304BF" w:rsidP="0064619E">
      <w:pPr>
        <w:pStyle w:val="NormalWeb"/>
        <w:jc w:val="both"/>
        <w:rPr>
          <w:rFonts w:asciiTheme="minorHAnsi" w:hAnsiTheme="minorHAnsi"/>
        </w:rPr>
      </w:pPr>
      <w:r w:rsidRPr="00B07CF2">
        <w:rPr>
          <w:rStyle w:val="nfasis"/>
          <w:rFonts w:asciiTheme="minorHAnsi" w:hAnsiTheme="minorHAnsi"/>
        </w:rPr>
        <w:t>– Docentes formados</w:t>
      </w:r>
      <w:r w:rsidR="00495C45">
        <w:rPr>
          <w:rStyle w:val="nfasis"/>
          <w:rFonts w:asciiTheme="minorHAnsi" w:hAnsiTheme="minorHAnsi"/>
        </w:rPr>
        <w:t xml:space="preserve"> (DF)</w:t>
      </w:r>
      <w:r w:rsidRPr="00B07CF2">
        <w:rPr>
          <w:rFonts w:asciiTheme="minorHAnsi" w:hAnsiTheme="minorHAnsi"/>
        </w:rPr>
        <w:t>. Estas movilidades deberán enmarcarse en las funciones universitarias de enseñanza, investigación, extensión y gestión universitaria. Se promoverán actividades de posgrado, asistencia técnico-científica para el desarrollo, consolidación de nuevas áreas disciplinarias, apoyo a la formación de docentes y a las actividades de gestión y política universitarias.</w:t>
      </w:r>
    </w:p>
    <w:p w:rsidR="00717E12" w:rsidRDefault="00A837EF" w:rsidP="0064619E">
      <w:pPr>
        <w:pStyle w:val="NormalWeb"/>
        <w:jc w:val="both"/>
        <w:rPr>
          <w:rFonts w:asciiTheme="minorHAnsi" w:hAnsiTheme="minorHAnsi"/>
        </w:rPr>
      </w:pPr>
      <w:r w:rsidRPr="00B07CF2">
        <w:rPr>
          <w:rFonts w:asciiTheme="minorHAnsi" w:hAnsiTheme="minorHAnsi"/>
        </w:rPr>
        <w:t>La movilidad de docentes</w:t>
      </w:r>
      <w:r w:rsidR="00717E12">
        <w:rPr>
          <w:rFonts w:asciiTheme="minorHAnsi" w:hAnsiTheme="minorHAnsi"/>
        </w:rPr>
        <w:t xml:space="preserve"> se podrá realizar con las siguientes </w:t>
      </w:r>
      <w:r w:rsidRPr="00B07CF2">
        <w:rPr>
          <w:rFonts w:asciiTheme="minorHAnsi" w:hAnsiTheme="minorHAnsi"/>
        </w:rPr>
        <w:t>universidad</w:t>
      </w:r>
      <w:r w:rsidR="00717E12">
        <w:rPr>
          <w:rFonts w:asciiTheme="minorHAnsi" w:hAnsiTheme="minorHAnsi"/>
        </w:rPr>
        <w:t>es</w:t>
      </w:r>
      <w:r w:rsidRPr="00B07CF2">
        <w:rPr>
          <w:rFonts w:asciiTheme="minorHAnsi" w:hAnsiTheme="minorHAnsi"/>
        </w:rPr>
        <w:t xml:space="preserve"> de AUGM con las cuales </w:t>
      </w:r>
      <w:r w:rsidR="001A1ADD">
        <w:rPr>
          <w:rFonts w:asciiTheme="minorHAnsi" w:hAnsiTheme="minorHAnsi"/>
        </w:rPr>
        <w:t xml:space="preserve">la </w:t>
      </w:r>
      <w:proofErr w:type="spellStart"/>
      <w:r w:rsidRPr="00B07CF2">
        <w:rPr>
          <w:rFonts w:asciiTheme="minorHAnsi" w:hAnsiTheme="minorHAnsi"/>
        </w:rPr>
        <w:t>Ud</w:t>
      </w:r>
      <w:r w:rsidR="00717E12">
        <w:rPr>
          <w:rFonts w:asciiTheme="minorHAnsi" w:hAnsiTheme="minorHAnsi"/>
        </w:rPr>
        <w:t>ela</w:t>
      </w:r>
      <w:r w:rsidR="002A07FA">
        <w:rPr>
          <w:rFonts w:asciiTheme="minorHAnsi" w:hAnsiTheme="minorHAnsi"/>
        </w:rPr>
        <w:t>R</w:t>
      </w:r>
      <w:bookmarkStart w:id="0" w:name="_GoBack"/>
      <w:bookmarkEnd w:id="0"/>
      <w:proofErr w:type="spellEnd"/>
      <w:r w:rsidR="001A1ADD">
        <w:rPr>
          <w:rFonts w:asciiTheme="minorHAnsi" w:hAnsiTheme="minorHAnsi"/>
        </w:rPr>
        <w:t xml:space="preserve"> tiene plazas disponibles</w:t>
      </w:r>
      <w:r w:rsidR="00717E12">
        <w:rPr>
          <w:rFonts w:asciiTheme="minorHAnsi" w:hAnsiTheme="minorHAnsi"/>
        </w:rPr>
        <w:t>: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UBA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2 plazas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UNCU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 plaza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UNLP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 xml:space="preserve"> plazas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UNR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 xml:space="preserve"> plaza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UNS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 xml:space="preserve"> plaza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UNSL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 xml:space="preserve"> plaza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UFG  (C. </w:t>
      </w:r>
      <w:proofErr w:type="spellStart"/>
      <w:r w:rsidRPr="00717E12">
        <w:rPr>
          <w:rFonts w:asciiTheme="minorHAnsi" w:hAnsiTheme="minorHAnsi"/>
          <w:sz w:val="22"/>
          <w:szCs w:val="22"/>
        </w:rPr>
        <w:t>Jataí</w:t>
      </w:r>
      <w:proofErr w:type="spellEnd"/>
      <w:r w:rsidRPr="00717E12">
        <w:rPr>
          <w:rFonts w:asciiTheme="minorHAnsi" w:hAnsiTheme="minorHAnsi"/>
          <w:sz w:val="22"/>
          <w:szCs w:val="22"/>
        </w:rPr>
        <w:t xml:space="preserve">)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 xml:space="preserve"> plaza</w:t>
      </w:r>
    </w:p>
    <w:p w:rsidR="00717E12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lastRenderedPageBreak/>
        <w:t xml:space="preserve">UFSM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 xml:space="preserve"> plaza</w:t>
      </w:r>
    </w:p>
    <w:p w:rsidR="00A837EF" w:rsidRPr="00717E12" w:rsidRDefault="00717E12" w:rsidP="00717E1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717E12">
        <w:rPr>
          <w:rFonts w:asciiTheme="minorHAnsi" w:hAnsiTheme="minorHAnsi"/>
          <w:sz w:val="22"/>
          <w:szCs w:val="22"/>
        </w:rPr>
        <w:t xml:space="preserve">UNESP </w:t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</w:r>
      <w:r w:rsidRPr="00717E12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 xml:space="preserve"> plaza</w:t>
      </w:r>
    </w:p>
    <w:p w:rsidR="00C54789" w:rsidRDefault="00C54789" w:rsidP="00354187">
      <w:pPr>
        <w:suppressAutoHyphens w:val="0"/>
        <w:rPr>
          <w:rFonts w:asciiTheme="minorHAnsi" w:hAnsiTheme="minorHAnsi" w:cs="Arial"/>
          <w:lang w:val="es-UY" w:eastAsia="es-UY"/>
        </w:rPr>
      </w:pPr>
      <w:r w:rsidRPr="00A837EF">
        <w:rPr>
          <w:rFonts w:asciiTheme="minorHAnsi" w:hAnsiTheme="minorHAnsi" w:cs="Arial"/>
          <w:lang w:val="es-UY" w:eastAsia="es-UY"/>
        </w:rPr>
        <w:t>Se dará prioridad a las postulaciones presentadas o apoyadas por los Núcleos Disciplinarios o Comités académicos activos</w:t>
      </w:r>
      <w:r w:rsidR="00354187">
        <w:rPr>
          <w:rFonts w:asciiTheme="minorHAnsi" w:hAnsiTheme="minorHAnsi" w:cs="Arial"/>
          <w:lang w:val="es-UY" w:eastAsia="es-UY"/>
        </w:rPr>
        <w:t xml:space="preserve"> de la AUGM</w:t>
      </w:r>
      <w:r w:rsidRPr="00A837EF">
        <w:rPr>
          <w:rFonts w:asciiTheme="minorHAnsi" w:hAnsiTheme="minorHAnsi" w:cs="Arial"/>
          <w:lang w:val="es-UY" w:eastAsia="es-UY"/>
        </w:rPr>
        <w:t>.</w:t>
      </w:r>
    </w:p>
    <w:p w:rsidR="00354187" w:rsidRPr="00C54789" w:rsidRDefault="00354187" w:rsidP="00354187">
      <w:pPr>
        <w:suppressAutoHyphens w:val="0"/>
        <w:rPr>
          <w:rFonts w:asciiTheme="minorHAnsi" w:hAnsiTheme="minorHAnsi"/>
        </w:rPr>
      </w:pPr>
    </w:p>
    <w:p w:rsidR="001A0090" w:rsidRPr="001A0090" w:rsidRDefault="001A0090" w:rsidP="0064619E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1A0090">
        <w:rPr>
          <w:rFonts w:asciiTheme="minorHAnsi" w:hAnsiTheme="minorHAnsi" w:cs="Arial"/>
          <w:lang w:val="es-UY" w:eastAsia="es-UY"/>
        </w:rPr>
        <w:t>La duración de cada movilidad será de un mínimo de 5 días hábiles y un máximo de 15 días.</w:t>
      </w:r>
    </w:p>
    <w:p w:rsidR="005304BF" w:rsidRPr="00B07CF2" w:rsidRDefault="005304BF" w:rsidP="0064619E">
      <w:pPr>
        <w:pStyle w:val="Default"/>
        <w:jc w:val="both"/>
        <w:rPr>
          <w:rFonts w:asciiTheme="minorHAnsi" w:hAnsiTheme="minorHAnsi"/>
          <w:color w:val="auto"/>
        </w:rPr>
      </w:pPr>
    </w:p>
    <w:p w:rsidR="0064619E" w:rsidRPr="0064619E" w:rsidRDefault="0064619E" w:rsidP="0064619E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>La Universidad de origen deberá conceder, al docente seleccionado, licencia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o comisión de servicio con goce de sueldo, por el período correspondiente a la movilidad aprobada.</w:t>
      </w:r>
    </w:p>
    <w:p w:rsidR="00A837EF" w:rsidRPr="00B07CF2" w:rsidRDefault="00A837EF" w:rsidP="007F4E8F">
      <w:pPr>
        <w:pStyle w:val="Default"/>
        <w:rPr>
          <w:rFonts w:asciiTheme="minorHAnsi" w:hAnsiTheme="minorHAnsi"/>
          <w:color w:val="auto"/>
        </w:rPr>
      </w:pPr>
    </w:p>
    <w:p w:rsidR="0064619E" w:rsidRPr="0064619E" w:rsidRDefault="0064619E" w:rsidP="00B07CF2">
      <w:pPr>
        <w:jc w:val="both"/>
        <w:rPr>
          <w:rFonts w:asciiTheme="minorHAnsi" w:hAnsiTheme="minorHAnsi" w:cs="Arial"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 xml:space="preserve">La </w:t>
      </w:r>
      <w:r w:rsidR="005E1D73">
        <w:rPr>
          <w:rFonts w:asciiTheme="minorHAnsi" w:hAnsiTheme="minorHAnsi" w:cs="Arial"/>
          <w:lang w:val="es-UY" w:eastAsia="es-UY"/>
        </w:rPr>
        <w:t>U</w:t>
      </w:r>
      <w:r w:rsidRPr="0064619E">
        <w:rPr>
          <w:rFonts w:asciiTheme="minorHAnsi" w:hAnsiTheme="minorHAnsi" w:cs="Arial"/>
          <w:lang w:val="es-UY" w:eastAsia="es-UY"/>
        </w:rPr>
        <w:t>niversidad de origen</w:t>
      </w:r>
      <w:r w:rsidRPr="00B07CF2">
        <w:rPr>
          <w:rFonts w:asciiTheme="minorHAnsi" w:hAnsiTheme="minorHAnsi" w:cs="Arial"/>
          <w:lang w:val="es-UY" w:eastAsia="es-UY"/>
        </w:rPr>
        <w:t xml:space="preserve">, en este caso </w:t>
      </w:r>
      <w:proofErr w:type="spellStart"/>
      <w:r w:rsidRPr="00B07CF2">
        <w:rPr>
          <w:rFonts w:asciiTheme="minorHAnsi" w:hAnsiTheme="minorHAnsi" w:cs="Arial"/>
          <w:lang w:val="es-UY" w:eastAsia="es-UY"/>
        </w:rPr>
        <w:t>Udela</w:t>
      </w:r>
      <w:r w:rsidR="0008020A">
        <w:rPr>
          <w:rFonts w:asciiTheme="minorHAnsi" w:hAnsiTheme="minorHAnsi" w:cs="Arial"/>
          <w:lang w:val="es-UY" w:eastAsia="es-UY"/>
        </w:rPr>
        <w:t>R</w:t>
      </w:r>
      <w:proofErr w:type="spellEnd"/>
      <w:r w:rsidRPr="00B07CF2">
        <w:rPr>
          <w:rFonts w:asciiTheme="minorHAnsi" w:hAnsiTheme="minorHAnsi" w:cs="Arial"/>
          <w:lang w:val="es-UY" w:eastAsia="es-UY"/>
        </w:rPr>
        <w:t xml:space="preserve">, </w:t>
      </w:r>
      <w:r w:rsidRPr="0064619E">
        <w:rPr>
          <w:rFonts w:asciiTheme="minorHAnsi" w:hAnsiTheme="minorHAnsi" w:cs="Arial"/>
          <w:lang w:val="es-UY" w:eastAsia="es-UY"/>
        </w:rPr>
        <w:t>financia los gastos de traslados.</w:t>
      </w:r>
    </w:p>
    <w:p w:rsidR="0064619E" w:rsidRPr="00B07CF2" w:rsidRDefault="0064619E" w:rsidP="00B07CF2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64619E" w:rsidRPr="00B07CF2" w:rsidRDefault="0064619E" w:rsidP="00B07CF2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 xml:space="preserve">La </w:t>
      </w:r>
      <w:r w:rsidR="005E1D73">
        <w:rPr>
          <w:rFonts w:asciiTheme="minorHAnsi" w:hAnsiTheme="minorHAnsi" w:cs="Arial"/>
          <w:lang w:val="es-UY" w:eastAsia="es-UY"/>
        </w:rPr>
        <w:t>U</w:t>
      </w:r>
      <w:r w:rsidRPr="0064619E">
        <w:rPr>
          <w:rFonts w:asciiTheme="minorHAnsi" w:hAnsiTheme="minorHAnsi" w:cs="Arial"/>
          <w:lang w:val="es-UY" w:eastAsia="es-UY"/>
        </w:rPr>
        <w:t>niversidad de destino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debe financiar, durante todo el período de su estadía, el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alojamiento y alimentación de los docentes que recibe, mediante los sistemas que cada institución disponga para tal fin.</w:t>
      </w:r>
    </w:p>
    <w:p w:rsidR="00C23218" w:rsidRPr="00B07CF2" w:rsidRDefault="00C23218" w:rsidP="0064619E">
      <w:pPr>
        <w:suppressAutoHyphens w:val="0"/>
        <w:rPr>
          <w:rFonts w:asciiTheme="minorHAnsi" w:hAnsiTheme="minorHAnsi" w:cs="Arial"/>
          <w:lang w:val="es-UY" w:eastAsia="es-UY"/>
        </w:rPr>
      </w:pPr>
    </w:p>
    <w:p w:rsidR="00354187" w:rsidRDefault="00354187" w:rsidP="00C23218">
      <w:pPr>
        <w:suppressAutoHyphens w:val="0"/>
        <w:rPr>
          <w:rFonts w:asciiTheme="minorHAnsi" w:hAnsiTheme="minorHAnsi" w:cs="Arial"/>
          <w:b/>
          <w:lang w:val="es-UY" w:eastAsia="es-UY"/>
        </w:rPr>
      </w:pPr>
    </w:p>
    <w:p w:rsidR="00C23218" w:rsidRDefault="00204755" w:rsidP="00DF57BF">
      <w:pPr>
        <w:suppressAutoHyphens w:val="0"/>
        <w:jc w:val="both"/>
        <w:rPr>
          <w:rFonts w:asciiTheme="minorHAnsi" w:hAnsiTheme="minorHAnsi" w:cs="Arial"/>
          <w:b/>
          <w:lang w:val="es-UY" w:eastAsia="es-UY"/>
        </w:rPr>
      </w:pPr>
      <w:r>
        <w:rPr>
          <w:rFonts w:asciiTheme="minorHAnsi" w:hAnsiTheme="minorHAnsi" w:cs="Arial"/>
          <w:b/>
          <w:lang w:val="es-UY" w:eastAsia="es-UY"/>
        </w:rPr>
        <w:t>PROCEDIMIENTO PARA LA POSTULACIÓN</w:t>
      </w:r>
      <w:r w:rsidR="00C54789">
        <w:rPr>
          <w:rFonts w:asciiTheme="minorHAnsi" w:hAnsiTheme="minorHAnsi" w:cs="Arial"/>
          <w:b/>
          <w:lang w:val="es-UY" w:eastAsia="es-UY"/>
        </w:rPr>
        <w:t>:</w:t>
      </w:r>
    </w:p>
    <w:p w:rsidR="00C54789" w:rsidRDefault="00C54789" w:rsidP="00DF57BF">
      <w:pPr>
        <w:suppressAutoHyphens w:val="0"/>
        <w:jc w:val="both"/>
        <w:rPr>
          <w:rFonts w:asciiTheme="minorHAnsi" w:hAnsiTheme="minorHAnsi" w:cs="Arial"/>
          <w:b/>
          <w:lang w:val="es-UY" w:eastAsia="es-UY"/>
        </w:rPr>
      </w:pPr>
    </w:p>
    <w:p w:rsidR="00545B6A" w:rsidRDefault="00B75A4C" w:rsidP="00B5586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Completar </w:t>
      </w:r>
      <w:r w:rsidR="00B6066E">
        <w:rPr>
          <w:rFonts w:asciiTheme="minorHAnsi" w:hAnsiTheme="minorHAnsi"/>
          <w:color w:val="auto"/>
        </w:rPr>
        <w:t xml:space="preserve">el </w:t>
      </w:r>
      <w:r w:rsidR="00B6066E" w:rsidRPr="00B6066E">
        <w:rPr>
          <w:rFonts w:asciiTheme="minorHAnsi" w:hAnsiTheme="minorHAnsi"/>
          <w:color w:val="auto"/>
        </w:rPr>
        <w:t>“Formulario de postulación”</w:t>
      </w:r>
      <w:r w:rsidR="00B6066E">
        <w:rPr>
          <w:rFonts w:asciiTheme="minorHAnsi" w:hAnsiTheme="minorHAnsi"/>
          <w:color w:val="auto"/>
        </w:rPr>
        <w:t xml:space="preserve"> </w:t>
      </w:r>
      <w:r w:rsidR="00B55864">
        <w:rPr>
          <w:rFonts w:asciiTheme="minorHAnsi" w:hAnsiTheme="minorHAnsi"/>
          <w:color w:val="auto"/>
        </w:rPr>
        <w:t xml:space="preserve">incluyendo las firmas del postulante y </w:t>
      </w:r>
      <w:r w:rsidR="00227E6D">
        <w:rPr>
          <w:rFonts w:asciiTheme="minorHAnsi" w:hAnsiTheme="minorHAnsi"/>
          <w:color w:val="auto"/>
        </w:rPr>
        <w:t>d</w:t>
      </w:r>
      <w:r w:rsidR="00B55864">
        <w:rPr>
          <w:rFonts w:asciiTheme="minorHAnsi" w:hAnsiTheme="minorHAnsi"/>
          <w:color w:val="auto"/>
        </w:rPr>
        <w:t>el Decano o Director del Servicio</w:t>
      </w:r>
      <w:r w:rsidR="00B6066E">
        <w:rPr>
          <w:rFonts w:asciiTheme="minorHAnsi" w:hAnsiTheme="minorHAnsi"/>
          <w:color w:val="auto"/>
        </w:rPr>
        <w:t>.</w:t>
      </w:r>
      <w:r w:rsidR="0008020A">
        <w:rPr>
          <w:rFonts w:asciiTheme="minorHAnsi" w:hAnsiTheme="minorHAnsi"/>
          <w:color w:val="auto"/>
        </w:rPr>
        <w:t xml:space="preserve"> La</w:t>
      </w:r>
      <w:r w:rsidR="002A07FA">
        <w:rPr>
          <w:rFonts w:asciiTheme="minorHAnsi" w:hAnsiTheme="minorHAnsi"/>
          <w:color w:val="auto"/>
        </w:rPr>
        <w:t xml:space="preserve"> firma</w:t>
      </w:r>
      <w:r w:rsidR="0008020A">
        <w:rPr>
          <w:rFonts w:asciiTheme="minorHAnsi" w:hAnsiTheme="minorHAnsi"/>
          <w:color w:val="auto"/>
        </w:rPr>
        <w:t xml:space="preserve"> correspondiente al Delegado Asesor AUGM la gestionaremos en esta Dirección General.</w:t>
      </w:r>
    </w:p>
    <w:p w:rsidR="00B6066E" w:rsidRDefault="00B6066E" w:rsidP="00B55864">
      <w:pPr>
        <w:pStyle w:val="Default"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C71145" w:rsidRDefault="00C71145" w:rsidP="00B5586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Gestionar con el docente que lo invita o a través de la </w:t>
      </w:r>
      <w:hyperlink r:id="rId7" w:history="1">
        <w:r w:rsidRPr="00227E6D">
          <w:rPr>
            <w:rStyle w:val="Hipervnculo"/>
            <w:rFonts w:asciiTheme="minorHAnsi" w:hAnsiTheme="minorHAnsi"/>
          </w:rPr>
          <w:t>coordinación del Programa Escala Docente en la Universidad de destino</w:t>
        </w:r>
      </w:hyperlink>
      <w:r>
        <w:rPr>
          <w:rFonts w:asciiTheme="minorHAnsi" w:hAnsiTheme="minorHAnsi"/>
          <w:color w:val="auto"/>
        </w:rPr>
        <w:t>, la “Carta invitación” con todas las firmas solicitadas.</w:t>
      </w:r>
    </w:p>
    <w:p w:rsidR="00C71145" w:rsidRDefault="00C71145" w:rsidP="00B55864">
      <w:pPr>
        <w:pStyle w:val="Prrafodelista"/>
        <w:jc w:val="both"/>
        <w:rPr>
          <w:rFonts w:asciiTheme="minorHAnsi" w:hAnsiTheme="minorHAnsi"/>
        </w:rPr>
      </w:pPr>
    </w:p>
    <w:p w:rsidR="00B6066E" w:rsidRDefault="00C71145" w:rsidP="00B5586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En caso que su postulación sea </w:t>
      </w:r>
      <w:r w:rsidRPr="00C71145">
        <w:rPr>
          <w:rFonts w:asciiTheme="minorHAnsi" w:hAnsiTheme="minorHAnsi"/>
          <w:color w:val="auto"/>
        </w:rPr>
        <w:t>apoyada por un Núcleo Disciplinario o un Comité Académico de AUGM</w:t>
      </w:r>
      <w:r>
        <w:rPr>
          <w:rFonts w:asciiTheme="minorHAnsi" w:hAnsiTheme="minorHAnsi"/>
          <w:color w:val="auto"/>
        </w:rPr>
        <w:t>, tramitar la correspondiente nota de aval.</w:t>
      </w:r>
    </w:p>
    <w:p w:rsidR="00B6066E" w:rsidRDefault="00B6066E" w:rsidP="00B6066E">
      <w:pPr>
        <w:pStyle w:val="Prrafodelista"/>
        <w:rPr>
          <w:rFonts w:asciiTheme="minorHAnsi" w:hAnsiTheme="minorHAnsi"/>
        </w:rPr>
      </w:pPr>
    </w:p>
    <w:p w:rsidR="00B76FF4" w:rsidRPr="00B55864" w:rsidRDefault="00B55864" w:rsidP="0032148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B55864">
        <w:rPr>
          <w:rFonts w:asciiTheme="minorHAnsi" w:hAnsiTheme="minorHAnsi"/>
          <w:color w:val="auto"/>
          <w:lang w:val="es-ES"/>
        </w:rPr>
        <w:t>Envi</w:t>
      </w:r>
      <w:r w:rsidR="00C71145" w:rsidRPr="00B55864">
        <w:rPr>
          <w:rFonts w:asciiTheme="minorHAnsi" w:hAnsiTheme="minorHAnsi"/>
          <w:color w:val="auto"/>
          <w:lang w:val="es-ES"/>
        </w:rPr>
        <w:t>ar toda la documentación</w:t>
      </w:r>
      <w:r w:rsidRPr="00B55864">
        <w:rPr>
          <w:rFonts w:asciiTheme="minorHAnsi" w:hAnsiTheme="minorHAnsi"/>
          <w:color w:val="auto"/>
          <w:lang w:val="es-ES"/>
        </w:rPr>
        <w:t xml:space="preserve"> en formato electrónico a la dirección </w:t>
      </w:r>
      <w:hyperlink r:id="rId8" w:history="1">
        <w:r w:rsidRPr="00CB1768">
          <w:rPr>
            <w:rStyle w:val="Hipervnculo"/>
            <w:rFonts w:asciiTheme="minorHAnsi" w:hAnsiTheme="minorHAnsi"/>
            <w:lang w:val="es-ES"/>
          </w:rPr>
          <w:t>escaladoc@oce.edu.uy</w:t>
        </w:r>
      </w:hyperlink>
      <w:r>
        <w:rPr>
          <w:rFonts w:asciiTheme="minorHAnsi" w:hAnsiTheme="minorHAnsi"/>
          <w:color w:val="auto"/>
          <w:lang w:val="es-ES"/>
        </w:rPr>
        <w:t xml:space="preserve">, </w:t>
      </w:r>
      <w:r w:rsidR="00737EAE" w:rsidRPr="00B55864">
        <w:rPr>
          <w:rFonts w:asciiTheme="minorHAnsi" w:hAnsiTheme="minorHAnsi"/>
          <w:b/>
          <w:color w:val="auto"/>
        </w:rPr>
        <w:t xml:space="preserve">hasta el día </w:t>
      </w:r>
      <w:r w:rsidR="00C67D9D">
        <w:rPr>
          <w:rFonts w:asciiTheme="minorHAnsi" w:hAnsiTheme="minorHAnsi"/>
          <w:b/>
          <w:color w:val="auto"/>
        </w:rPr>
        <w:t>juev</w:t>
      </w:r>
      <w:r w:rsidR="00737EAE" w:rsidRPr="00B55864">
        <w:rPr>
          <w:rFonts w:asciiTheme="minorHAnsi" w:hAnsiTheme="minorHAnsi"/>
          <w:b/>
          <w:color w:val="auto"/>
        </w:rPr>
        <w:t>es 2</w:t>
      </w:r>
      <w:r w:rsidR="00C67D9D">
        <w:rPr>
          <w:rFonts w:asciiTheme="minorHAnsi" w:hAnsiTheme="minorHAnsi"/>
          <w:b/>
          <w:color w:val="auto"/>
        </w:rPr>
        <w:t>1</w:t>
      </w:r>
      <w:r w:rsidR="00737EAE" w:rsidRPr="00B55864">
        <w:rPr>
          <w:rFonts w:asciiTheme="minorHAnsi" w:hAnsiTheme="minorHAnsi"/>
          <w:b/>
          <w:color w:val="auto"/>
        </w:rPr>
        <w:t xml:space="preserve"> de </w:t>
      </w:r>
      <w:r w:rsidR="00C67D9D">
        <w:rPr>
          <w:rFonts w:asciiTheme="minorHAnsi" w:hAnsiTheme="minorHAnsi"/>
          <w:b/>
          <w:color w:val="auto"/>
        </w:rPr>
        <w:t>junio</w:t>
      </w:r>
      <w:r w:rsidR="00737EAE" w:rsidRPr="00B55864">
        <w:rPr>
          <w:rFonts w:asciiTheme="minorHAnsi" w:hAnsiTheme="minorHAnsi"/>
          <w:b/>
          <w:color w:val="auto"/>
        </w:rPr>
        <w:t xml:space="preserve"> de 201</w:t>
      </w:r>
      <w:r w:rsidR="00C67D9D">
        <w:rPr>
          <w:rFonts w:asciiTheme="minorHAnsi" w:hAnsiTheme="minorHAnsi"/>
          <w:b/>
          <w:color w:val="auto"/>
        </w:rPr>
        <w:t>8</w:t>
      </w:r>
      <w:r w:rsidR="00737EAE" w:rsidRPr="00B55864">
        <w:rPr>
          <w:rFonts w:asciiTheme="minorHAnsi" w:hAnsiTheme="minorHAnsi"/>
          <w:b/>
          <w:color w:val="auto"/>
        </w:rPr>
        <w:t>.</w:t>
      </w:r>
    </w:p>
    <w:p w:rsidR="00737EAE" w:rsidRPr="009C79A5" w:rsidRDefault="00737EAE" w:rsidP="009C79A5">
      <w:pPr>
        <w:pStyle w:val="Default"/>
        <w:jc w:val="both"/>
        <w:rPr>
          <w:rFonts w:asciiTheme="minorHAnsi" w:hAnsiTheme="minorHAnsi"/>
          <w:color w:val="auto"/>
        </w:rPr>
      </w:pPr>
    </w:p>
    <w:p w:rsidR="00737EAE" w:rsidRDefault="00737EAE" w:rsidP="009C79A5">
      <w:pPr>
        <w:pStyle w:val="Default"/>
        <w:jc w:val="both"/>
        <w:rPr>
          <w:rFonts w:asciiTheme="minorHAnsi" w:hAnsiTheme="minorHAnsi"/>
          <w:color w:val="auto"/>
        </w:rPr>
      </w:pPr>
    </w:p>
    <w:p w:rsidR="00737EAE" w:rsidRDefault="00737EAE" w:rsidP="009C79A5">
      <w:pPr>
        <w:pStyle w:val="Default"/>
        <w:jc w:val="both"/>
        <w:rPr>
          <w:rFonts w:asciiTheme="minorHAnsi" w:hAnsiTheme="minorHAnsi"/>
          <w:color w:val="auto"/>
        </w:rPr>
      </w:pPr>
    </w:p>
    <w:p w:rsidR="00737EAE" w:rsidRDefault="00737EAE" w:rsidP="009C79A5">
      <w:pPr>
        <w:pStyle w:val="Default"/>
        <w:jc w:val="both"/>
        <w:rPr>
          <w:rFonts w:asciiTheme="minorHAnsi" w:hAnsiTheme="minorHAnsi"/>
          <w:color w:val="auto"/>
        </w:rPr>
      </w:pPr>
    </w:p>
    <w:p w:rsidR="007F4E8F" w:rsidRDefault="007F4E8F" w:rsidP="009C79A5">
      <w:pPr>
        <w:pStyle w:val="Default"/>
        <w:jc w:val="both"/>
        <w:rPr>
          <w:rFonts w:asciiTheme="minorHAnsi" w:hAnsiTheme="minorHAnsi"/>
          <w:color w:val="auto"/>
        </w:rPr>
      </w:pPr>
      <w:r w:rsidRPr="009C79A5">
        <w:rPr>
          <w:rFonts w:asciiTheme="minorHAnsi" w:hAnsiTheme="minorHAnsi"/>
          <w:color w:val="auto"/>
        </w:rPr>
        <w:t xml:space="preserve">Por consultas, dirigirse al correo electrónico </w:t>
      </w:r>
      <w:r w:rsidR="00480D57">
        <w:rPr>
          <w:rFonts w:asciiTheme="minorHAnsi" w:hAnsiTheme="minorHAnsi"/>
          <w:color w:val="auto"/>
        </w:rPr>
        <w:t>escaladoc</w:t>
      </w:r>
      <w:r w:rsidRPr="009C79A5">
        <w:rPr>
          <w:rFonts w:asciiTheme="minorHAnsi" w:hAnsiTheme="minorHAnsi"/>
          <w:color w:val="auto"/>
        </w:rPr>
        <w:t>@oce.edu.uy o por los teléfonos 240</w:t>
      </w:r>
      <w:r w:rsidR="00480D57">
        <w:rPr>
          <w:rFonts w:asciiTheme="minorHAnsi" w:hAnsiTheme="minorHAnsi"/>
          <w:color w:val="auto"/>
        </w:rPr>
        <w:t>1</w:t>
      </w:r>
      <w:r w:rsidRPr="009C79A5">
        <w:rPr>
          <w:rFonts w:asciiTheme="minorHAnsi" w:hAnsiTheme="minorHAnsi"/>
          <w:color w:val="auto"/>
        </w:rPr>
        <w:t xml:space="preserve"> </w:t>
      </w:r>
      <w:r w:rsidR="00480D57">
        <w:rPr>
          <w:rFonts w:asciiTheme="minorHAnsi" w:hAnsiTheme="minorHAnsi"/>
          <w:color w:val="auto"/>
        </w:rPr>
        <w:t>8854</w:t>
      </w:r>
      <w:r w:rsidRPr="009C79A5">
        <w:rPr>
          <w:rFonts w:asciiTheme="minorHAnsi" w:hAnsiTheme="minorHAnsi"/>
          <w:color w:val="auto"/>
        </w:rPr>
        <w:t xml:space="preserve"> - 2403 1144</w:t>
      </w:r>
      <w:r w:rsidR="000C6594">
        <w:rPr>
          <w:rFonts w:asciiTheme="minorHAnsi" w:hAnsiTheme="minorHAnsi"/>
          <w:color w:val="auto"/>
        </w:rPr>
        <w:t xml:space="preserve"> </w:t>
      </w:r>
      <w:r w:rsidR="00737EAE">
        <w:rPr>
          <w:rFonts w:asciiTheme="minorHAnsi" w:hAnsiTheme="minorHAnsi"/>
          <w:color w:val="auto"/>
        </w:rPr>
        <w:t>–</w:t>
      </w:r>
      <w:r w:rsidR="000C6594">
        <w:rPr>
          <w:rFonts w:asciiTheme="minorHAnsi" w:hAnsiTheme="minorHAnsi"/>
          <w:color w:val="auto"/>
        </w:rPr>
        <w:t xml:space="preserve"> 24006851</w:t>
      </w:r>
      <w:r w:rsidR="00737EAE">
        <w:rPr>
          <w:rFonts w:asciiTheme="minorHAnsi" w:hAnsiTheme="minorHAnsi"/>
          <w:color w:val="auto"/>
        </w:rPr>
        <w:t xml:space="preserve"> </w:t>
      </w:r>
      <w:proofErr w:type="spellStart"/>
      <w:r w:rsidR="00737EAE">
        <w:rPr>
          <w:rFonts w:asciiTheme="minorHAnsi" w:hAnsiTheme="minorHAnsi"/>
          <w:color w:val="auto"/>
        </w:rPr>
        <w:t>int</w:t>
      </w:r>
      <w:proofErr w:type="spellEnd"/>
      <w:r w:rsidRPr="009C79A5">
        <w:rPr>
          <w:rFonts w:asciiTheme="minorHAnsi" w:hAnsiTheme="minorHAnsi"/>
          <w:color w:val="auto"/>
        </w:rPr>
        <w:t>.</w:t>
      </w:r>
      <w:r w:rsidR="00737EAE">
        <w:rPr>
          <w:rFonts w:asciiTheme="minorHAnsi" w:hAnsiTheme="minorHAnsi"/>
          <w:color w:val="auto"/>
        </w:rPr>
        <w:t xml:space="preserve"> 108.</w:t>
      </w:r>
      <w:r w:rsidRPr="009C79A5">
        <w:rPr>
          <w:rFonts w:asciiTheme="minorHAnsi" w:hAnsiTheme="minorHAnsi"/>
          <w:color w:val="auto"/>
        </w:rPr>
        <w:t xml:space="preserve"> </w:t>
      </w:r>
    </w:p>
    <w:p w:rsidR="00B76FF4" w:rsidRPr="009C79A5" w:rsidRDefault="00B76FF4" w:rsidP="009C79A5">
      <w:pPr>
        <w:pStyle w:val="Default"/>
        <w:jc w:val="both"/>
        <w:rPr>
          <w:rFonts w:asciiTheme="minorHAnsi" w:hAnsiTheme="minorHAnsi"/>
          <w:color w:val="auto"/>
        </w:rPr>
      </w:pPr>
    </w:p>
    <w:p w:rsidR="0059334E" w:rsidRDefault="0059334E" w:rsidP="0059334E">
      <w:pPr>
        <w:jc w:val="right"/>
        <w:rPr>
          <w:rFonts w:asciiTheme="minorHAnsi" w:hAnsiTheme="minorHAnsi"/>
        </w:rPr>
      </w:pPr>
    </w:p>
    <w:p w:rsidR="007F4E8F" w:rsidRPr="009C79A5" w:rsidRDefault="007F4E8F" w:rsidP="0059334E">
      <w:pPr>
        <w:rPr>
          <w:rFonts w:asciiTheme="minorHAnsi" w:hAnsiTheme="minorHAnsi"/>
        </w:rPr>
      </w:pPr>
      <w:r w:rsidRPr="009C79A5">
        <w:rPr>
          <w:rFonts w:asciiTheme="minorHAnsi" w:hAnsiTheme="minorHAnsi"/>
        </w:rPr>
        <w:t xml:space="preserve">Montevideo, </w:t>
      </w:r>
      <w:r w:rsidR="00CA7F03">
        <w:rPr>
          <w:rFonts w:asciiTheme="minorHAnsi" w:hAnsiTheme="minorHAnsi"/>
        </w:rPr>
        <w:t>14</w:t>
      </w:r>
      <w:r w:rsidRPr="009C79A5">
        <w:rPr>
          <w:rFonts w:asciiTheme="minorHAnsi" w:hAnsiTheme="minorHAnsi"/>
        </w:rPr>
        <w:t xml:space="preserve"> de </w:t>
      </w:r>
      <w:r w:rsidR="00737EAE">
        <w:rPr>
          <w:rFonts w:asciiTheme="minorHAnsi" w:hAnsiTheme="minorHAnsi"/>
        </w:rPr>
        <w:t>m</w:t>
      </w:r>
      <w:r w:rsidR="00CA7F03">
        <w:rPr>
          <w:rFonts w:asciiTheme="minorHAnsi" w:hAnsiTheme="minorHAnsi"/>
        </w:rPr>
        <w:t>ayo</w:t>
      </w:r>
      <w:r w:rsidRPr="009C79A5">
        <w:rPr>
          <w:rFonts w:asciiTheme="minorHAnsi" w:hAnsiTheme="minorHAnsi"/>
        </w:rPr>
        <w:t xml:space="preserve"> de 201</w:t>
      </w:r>
      <w:r w:rsidR="00CA7F03">
        <w:rPr>
          <w:rFonts w:asciiTheme="minorHAnsi" w:hAnsiTheme="minorHAnsi"/>
        </w:rPr>
        <w:t>8</w:t>
      </w:r>
    </w:p>
    <w:p w:rsidR="00026B70" w:rsidRPr="009C79A5" w:rsidRDefault="00026B70" w:rsidP="007F4E8F">
      <w:pPr>
        <w:ind w:left="3540" w:firstLine="708"/>
        <w:rPr>
          <w:rFonts w:asciiTheme="minorHAnsi" w:hAnsiTheme="minorHAnsi" w:cs="Arial"/>
        </w:rPr>
      </w:pPr>
    </w:p>
    <w:p w:rsidR="00026B70" w:rsidRPr="009C79A5" w:rsidRDefault="00026B70">
      <w:pPr>
        <w:rPr>
          <w:rFonts w:asciiTheme="minorHAnsi" w:hAnsiTheme="minorHAnsi" w:cs="Arial"/>
        </w:rPr>
      </w:pPr>
    </w:p>
    <w:sectPr w:rsidR="00026B70" w:rsidRPr="009C79A5" w:rsidSect="00D02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42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C4" w:rsidRDefault="00DE02C4">
      <w:r>
        <w:separator/>
      </w:r>
    </w:p>
  </w:endnote>
  <w:endnote w:type="continuationSeparator" w:id="0">
    <w:p w:rsidR="00DE02C4" w:rsidRDefault="00D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2C" w:rsidRDefault="006E63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1D" w:rsidRDefault="0093721D">
    <w:pPr>
      <w:pStyle w:val="Piedepgina"/>
      <w:jc w:val="center"/>
      <w:rPr>
        <w:rFonts w:ascii="Arial" w:hAnsi="Arial" w:cs="Arial"/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1A" w:rsidRDefault="00D0281A" w:rsidP="00D0281A">
    <w:pPr>
      <w:pStyle w:val="Piedepgina"/>
      <w:jc w:val="center"/>
      <w:rPr>
        <w:rFonts w:ascii="Arial" w:hAnsi="Arial" w:cs="Arial"/>
        <w:sz w:val="20"/>
      </w:rPr>
    </w:pPr>
  </w:p>
  <w:p w:rsidR="00D0281A" w:rsidRPr="00A03098" w:rsidRDefault="00A03098" w:rsidP="00D0281A">
    <w:pPr>
      <w:pStyle w:val="Piedepgina"/>
      <w:jc w:val="center"/>
      <w:rPr>
        <w:rFonts w:asciiTheme="minorHAnsi" w:hAnsiTheme="minorHAnsi" w:cstheme="minorHAnsi"/>
        <w:sz w:val="20"/>
        <w:lang w:val="es-UY"/>
      </w:rPr>
    </w:pPr>
    <w:r>
      <w:rPr>
        <w:rFonts w:asciiTheme="minorHAnsi" w:hAnsiTheme="minorHAnsi" w:cstheme="minorHAnsi"/>
        <w:noProof/>
        <w:sz w:val="20"/>
        <w:lang w:val="es-UY" w:eastAsia="es-UY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-14606</wp:posOffset>
              </wp:positionV>
              <wp:extent cx="6120130" cy="0"/>
              <wp:effectExtent l="0" t="0" r="139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F9E5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1.15pt" to="48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U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"/>
          </w:pict>
        </mc:Fallback>
      </mc:AlternateContent>
    </w:r>
    <w:proofErr w:type="spellStart"/>
    <w:r w:rsidR="00063F93">
      <w:rPr>
        <w:rFonts w:asciiTheme="minorHAnsi" w:hAnsiTheme="minorHAnsi" w:cstheme="minorHAnsi"/>
        <w:sz w:val="20"/>
      </w:rPr>
      <w:t>Brandzen</w:t>
    </w:r>
    <w:proofErr w:type="spellEnd"/>
    <w:r w:rsidR="00063F93">
      <w:rPr>
        <w:rFonts w:asciiTheme="minorHAnsi" w:hAnsiTheme="minorHAnsi" w:cstheme="minorHAnsi"/>
        <w:sz w:val="20"/>
      </w:rPr>
      <w:t xml:space="preserve"> 1984, Apto. 901</w:t>
    </w:r>
    <w:r w:rsidR="00D0281A" w:rsidRPr="00571F63">
      <w:rPr>
        <w:rFonts w:asciiTheme="minorHAnsi" w:hAnsiTheme="minorHAnsi" w:cstheme="minorHAnsi"/>
        <w:sz w:val="20"/>
      </w:rPr>
      <w:t xml:space="preserve"> – 11200 Montevideo, U</w:t>
    </w:r>
    <w:r w:rsidR="00063F93">
      <w:rPr>
        <w:rFonts w:asciiTheme="minorHAnsi" w:hAnsiTheme="minorHAnsi" w:cstheme="minorHAnsi"/>
        <w:sz w:val="20"/>
      </w:rPr>
      <w:t>ruguay</w:t>
    </w:r>
    <w:r>
      <w:rPr>
        <w:rFonts w:asciiTheme="minorHAnsi" w:hAnsiTheme="minorHAnsi" w:cstheme="minorHAnsi"/>
        <w:sz w:val="20"/>
      </w:rPr>
      <w:t xml:space="preserve"> | </w:t>
    </w:r>
    <w:r w:rsidR="00D0281A" w:rsidRPr="00A03098">
      <w:rPr>
        <w:rFonts w:asciiTheme="minorHAnsi" w:hAnsiTheme="minorHAnsi" w:cstheme="minorHAnsi"/>
        <w:sz w:val="20"/>
        <w:lang w:val="es-UY"/>
      </w:rPr>
      <w:t>Tel</w:t>
    </w:r>
    <w:r w:rsidR="00063F93" w:rsidRPr="00A03098">
      <w:rPr>
        <w:rFonts w:asciiTheme="minorHAnsi" w:hAnsiTheme="minorHAnsi" w:cstheme="minorHAnsi"/>
        <w:sz w:val="20"/>
        <w:lang w:val="es-UY"/>
      </w:rPr>
      <w:t>/fax</w:t>
    </w:r>
    <w:r w:rsidR="00D0281A" w:rsidRPr="00A03098">
      <w:rPr>
        <w:rFonts w:asciiTheme="minorHAnsi" w:hAnsiTheme="minorHAnsi" w:cstheme="minorHAnsi"/>
        <w:sz w:val="20"/>
        <w:lang w:val="es-UY"/>
      </w:rPr>
      <w:t xml:space="preserve">: </w:t>
    </w:r>
    <w:r w:rsidR="00063F93" w:rsidRPr="00A03098">
      <w:rPr>
        <w:rFonts w:asciiTheme="minorHAnsi" w:hAnsiTheme="minorHAnsi" w:cstheme="minorHAnsi"/>
        <w:i/>
        <w:sz w:val="20"/>
        <w:lang w:val="es-UY"/>
      </w:rPr>
      <w:t>+598</w:t>
    </w:r>
    <w:r w:rsidR="00063F93" w:rsidRPr="00A03098">
      <w:rPr>
        <w:rFonts w:asciiTheme="minorHAnsi" w:hAnsiTheme="minorHAnsi" w:cstheme="minorHAnsi"/>
        <w:sz w:val="20"/>
        <w:lang w:val="es-UY"/>
      </w:rPr>
      <w:t xml:space="preserve"> </w:t>
    </w:r>
    <w:r w:rsidR="00571F63" w:rsidRPr="00A03098">
      <w:rPr>
        <w:rFonts w:asciiTheme="minorHAnsi" w:hAnsiTheme="minorHAnsi" w:cstheme="minorHAnsi"/>
        <w:sz w:val="20"/>
        <w:lang w:val="es-UY"/>
      </w:rPr>
      <w:t>2</w:t>
    </w:r>
    <w:r w:rsidR="00D0281A" w:rsidRPr="00A03098">
      <w:rPr>
        <w:rFonts w:asciiTheme="minorHAnsi" w:hAnsiTheme="minorHAnsi" w:cstheme="minorHAnsi"/>
        <w:sz w:val="20"/>
        <w:lang w:val="es-UY"/>
      </w:rPr>
      <w:t xml:space="preserve">403 1144 – </w:t>
    </w:r>
    <w:r w:rsidR="00571F63" w:rsidRPr="00A03098">
      <w:rPr>
        <w:rFonts w:asciiTheme="minorHAnsi" w:hAnsiTheme="minorHAnsi" w:cstheme="minorHAnsi"/>
        <w:sz w:val="20"/>
        <w:lang w:val="es-UY"/>
      </w:rPr>
      <w:t>2</w:t>
    </w:r>
    <w:r w:rsidR="00D0281A" w:rsidRPr="00A03098">
      <w:rPr>
        <w:rFonts w:asciiTheme="minorHAnsi" w:hAnsiTheme="minorHAnsi" w:cstheme="minorHAnsi"/>
        <w:sz w:val="20"/>
        <w:lang w:val="es-UY"/>
      </w:rPr>
      <w:t xml:space="preserve">408 4821 – </w:t>
    </w:r>
    <w:r w:rsidR="00571F63" w:rsidRPr="00A03098">
      <w:rPr>
        <w:rFonts w:asciiTheme="minorHAnsi" w:hAnsiTheme="minorHAnsi" w:cstheme="minorHAnsi"/>
        <w:sz w:val="20"/>
        <w:lang w:val="es-UY"/>
      </w:rPr>
      <w:t>2</w:t>
    </w:r>
    <w:r w:rsidR="00063F93" w:rsidRPr="00A03098">
      <w:rPr>
        <w:rFonts w:asciiTheme="minorHAnsi" w:hAnsiTheme="minorHAnsi" w:cstheme="minorHAnsi"/>
        <w:sz w:val="20"/>
        <w:lang w:val="es-UY"/>
      </w:rPr>
      <w:t>401 8854 – 2400 6471 – 2400 6851</w:t>
    </w:r>
    <w:r w:rsidRPr="00A03098">
      <w:rPr>
        <w:rFonts w:asciiTheme="minorHAnsi" w:hAnsiTheme="minorHAnsi" w:cstheme="minorHAnsi"/>
        <w:sz w:val="20"/>
        <w:lang w:val="es-UY"/>
      </w:rPr>
      <w:t xml:space="preserve"> – </w:t>
    </w:r>
    <w:r w:rsidR="000061CC" w:rsidRPr="00A03098">
      <w:rPr>
        <w:rFonts w:asciiTheme="minorHAnsi" w:hAnsiTheme="minorHAnsi" w:cstheme="minorHAnsi"/>
        <w:i/>
        <w:sz w:val="20"/>
        <w:lang w:val="es-UY"/>
      </w:rPr>
      <w:t>+</w:t>
    </w:r>
    <w:r w:rsidR="00C72161" w:rsidRPr="00A03098">
      <w:rPr>
        <w:rFonts w:asciiTheme="minorHAnsi" w:hAnsiTheme="minorHAnsi" w:cstheme="minorHAnsi"/>
        <w:i/>
        <w:sz w:val="20"/>
        <w:lang w:val="es-UY"/>
      </w:rPr>
      <w:t xml:space="preserve">598 </w:t>
    </w:r>
    <w:r w:rsidR="00C72161" w:rsidRPr="00A03098">
      <w:rPr>
        <w:rFonts w:asciiTheme="minorHAnsi" w:hAnsiTheme="minorHAnsi" w:cstheme="minorHAnsi"/>
        <w:sz w:val="20"/>
        <w:lang w:val="es-UY"/>
      </w:rPr>
      <w:t>2400 9201 al 05 #262</w:t>
    </w:r>
    <w:r w:rsidRPr="00A03098">
      <w:rPr>
        <w:rFonts w:asciiTheme="minorHAnsi" w:hAnsiTheme="minorHAnsi" w:cstheme="minorHAnsi"/>
        <w:sz w:val="20"/>
        <w:lang w:val="es-UY"/>
      </w:rPr>
      <w:t xml:space="preserve"> | </w:t>
    </w:r>
    <w:hyperlink r:id="rId1" w:history="1">
      <w:r w:rsidR="00063F93" w:rsidRPr="00A03098">
        <w:rPr>
          <w:rStyle w:val="Hipervnculo"/>
          <w:rFonts w:asciiTheme="minorHAnsi" w:hAnsiTheme="minorHAnsi" w:cstheme="minorHAnsi"/>
          <w:sz w:val="20"/>
          <w:lang w:val="es-UY"/>
        </w:rPr>
        <w:t>dgcoop@oce.edu.uy</w:t>
      </w:r>
    </w:hyperlink>
    <w:r w:rsidR="00063F93" w:rsidRPr="00A03098">
      <w:rPr>
        <w:rFonts w:asciiTheme="minorHAnsi" w:hAnsiTheme="minorHAnsi" w:cstheme="minorHAnsi"/>
        <w:sz w:val="20"/>
        <w:lang w:val="es-UY"/>
      </w:rPr>
      <w:t xml:space="preserve"> - </w:t>
    </w:r>
    <w:hyperlink r:id="rId2" w:history="1">
      <w:r w:rsidR="00063F93" w:rsidRPr="00A03098">
        <w:rPr>
          <w:rStyle w:val="Hipervnculo"/>
          <w:rFonts w:asciiTheme="minorHAnsi" w:hAnsiTheme="minorHAnsi" w:cstheme="minorHAnsi"/>
          <w:sz w:val="20"/>
          <w:lang w:val="es-UY"/>
        </w:rPr>
        <w:t>http://cooperacion.udelar.edu.uy</w:t>
      </w:r>
    </w:hyperlink>
  </w:p>
  <w:p w:rsidR="00D0281A" w:rsidRPr="00A03098" w:rsidRDefault="00D0281A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C4" w:rsidRDefault="00DE02C4">
      <w:r>
        <w:separator/>
      </w:r>
    </w:p>
  </w:footnote>
  <w:footnote w:type="continuationSeparator" w:id="0">
    <w:p w:rsidR="00DE02C4" w:rsidRDefault="00DE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2C" w:rsidRDefault="006E63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2C" w:rsidRDefault="006E63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1A" w:rsidRDefault="00A03098" w:rsidP="006E632C">
    <w:pPr>
      <w:pStyle w:val="Encabezado"/>
      <w:jc w:val="center"/>
      <w:rPr>
        <w:noProof/>
      </w:rPr>
    </w:pPr>
    <w:r>
      <w:rPr>
        <w:noProof/>
        <w:lang w:val="es-UY" w:eastAsia="es-UY"/>
      </w:rPr>
      <w:drawing>
        <wp:inline distT="0" distB="0" distL="0" distR="0" wp14:anchorId="5D6AE824" wp14:editId="69589800">
          <wp:extent cx="1004042" cy="13486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15" cy="135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32C">
      <w:rPr>
        <w:noProof/>
      </w:rPr>
      <w:t xml:space="preserve">                                                                                </w:t>
    </w:r>
    <w:r w:rsidR="006E632C">
      <w:rPr>
        <w:noProof/>
        <w:lang w:val="es-UY" w:eastAsia="es-UY"/>
      </w:rPr>
      <w:drawing>
        <wp:inline distT="0" distB="0" distL="0" distR="0">
          <wp:extent cx="1692518" cy="1171977"/>
          <wp:effectExtent l="0" t="0" r="317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07" cy="117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46E"/>
    <w:multiLevelType w:val="hybridMultilevel"/>
    <w:tmpl w:val="FE50DED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91C"/>
    <w:multiLevelType w:val="hybridMultilevel"/>
    <w:tmpl w:val="954E75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0"/>
    <w:rsid w:val="0000608D"/>
    <w:rsid w:val="000061CC"/>
    <w:rsid w:val="00026B70"/>
    <w:rsid w:val="000312EE"/>
    <w:rsid w:val="000622BF"/>
    <w:rsid w:val="00062C98"/>
    <w:rsid w:val="00063F93"/>
    <w:rsid w:val="0008020A"/>
    <w:rsid w:val="0008088C"/>
    <w:rsid w:val="00093359"/>
    <w:rsid w:val="000972BE"/>
    <w:rsid w:val="000C2B0A"/>
    <w:rsid w:val="000C31D3"/>
    <w:rsid w:val="000C4F52"/>
    <w:rsid w:val="000C6594"/>
    <w:rsid w:val="000E527C"/>
    <w:rsid w:val="000E6EB6"/>
    <w:rsid w:val="00123E59"/>
    <w:rsid w:val="00185AFE"/>
    <w:rsid w:val="001A0090"/>
    <w:rsid w:val="001A1ADD"/>
    <w:rsid w:val="001B7E13"/>
    <w:rsid w:val="001D039B"/>
    <w:rsid w:val="001E3593"/>
    <w:rsid w:val="001E6DF7"/>
    <w:rsid w:val="001F6250"/>
    <w:rsid w:val="001F62BB"/>
    <w:rsid w:val="00204755"/>
    <w:rsid w:val="00216A51"/>
    <w:rsid w:val="00225E0D"/>
    <w:rsid w:val="00226D01"/>
    <w:rsid w:val="00227E6D"/>
    <w:rsid w:val="0023600A"/>
    <w:rsid w:val="0025255A"/>
    <w:rsid w:val="00254D1D"/>
    <w:rsid w:val="002A07FA"/>
    <w:rsid w:val="002A2AC9"/>
    <w:rsid w:val="002F2E8C"/>
    <w:rsid w:val="00314549"/>
    <w:rsid w:val="00322F43"/>
    <w:rsid w:val="00354187"/>
    <w:rsid w:val="003561D8"/>
    <w:rsid w:val="00380379"/>
    <w:rsid w:val="00383914"/>
    <w:rsid w:val="00385BA7"/>
    <w:rsid w:val="003A5BBB"/>
    <w:rsid w:val="003D7A0F"/>
    <w:rsid w:val="003F5741"/>
    <w:rsid w:val="00417AC3"/>
    <w:rsid w:val="00456095"/>
    <w:rsid w:val="004778EE"/>
    <w:rsid w:val="00480D57"/>
    <w:rsid w:val="00495C45"/>
    <w:rsid w:val="004A0AAF"/>
    <w:rsid w:val="004A7173"/>
    <w:rsid w:val="004B136B"/>
    <w:rsid w:val="004E6237"/>
    <w:rsid w:val="004F73A4"/>
    <w:rsid w:val="00502B83"/>
    <w:rsid w:val="00523274"/>
    <w:rsid w:val="005304BF"/>
    <w:rsid w:val="00531E34"/>
    <w:rsid w:val="00545B6A"/>
    <w:rsid w:val="00560782"/>
    <w:rsid w:val="00571F63"/>
    <w:rsid w:val="00582AA9"/>
    <w:rsid w:val="0059334E"/>
    <w:rsid w:val="005B0A62"/>
    <w:rsid w:val="005B1347"/>
    <w:rsid w:val="005C58A3"/>
    <w:rsid w:val="005C6418"/>
    <w:rsid w:val="005D24A7"/>
    <w:rsid w:val="005E1D73"/>
    <w:rsid w:val="005F37B4"/>
    <w:rsid w:val="0060394A"/>
    <w:rsid w:val="00615D8E"/>
    <w:rsid w:val="00634C1F"/>
    <w:rsid w:val="00644AF6"/>
    <w:rsid w:val="0064619E"/>
    <w:rsid w:val="006504A1"/>
    <w:rsid w:val="006522EE"/>
    <w:rsid w:val="006767A4"/>
    <w:rsid w:val="00697DB8"/>
    <w:rsid w:val="006D7441"/>
    <w:rsid w:val="006E2446"/>
    <w:rsid w:val="006E632C"/>
    <w:rsid w:val="006F4351"/>
    <w:rsid w:val="006F4720"/>
    <w:rsid w:val="00703EC7"/>
    <w:rsid w:val="00717E12"/>
    <w:rsid w:val="00727814"/>
    <w:rsid w:val="00737366"/>
    <w:rsid w:val="007375E6"/>
    <w:rsid w:val="00737EAE"/>
    <w:rsid w:val="0075567C"/>
    <w:rsid w:val="00794F69"/>
    <w:rsid w:val="007B6807"/>
    <w:rsid w:val="007C4B56"/>
    <w:rsid w:val="007F4E8F"/>
    <w:rsid w:val="007F7A7F"/>
    <w:rsid w:val="008166CB"/>
    <w:rsid w:val="00830F5F"/>
    <w:rsid w:val="00843473"/>
    <w:rsid w:val="00861ABB"/>
    <w:rsid w:val="0088242E"/>
    <w:rsid w:val="00891FC1"/>
    <w:rsid w:val="00895137"/>
    <w:rsid w:val="008C29C3"/>
    <w:rsid w:val="0093721D"/>
    <w:rsid w:val="0094273B"/>
    <w:rsid w:val="009615BE"/>
    <w:rsid w:val="00986147"/>
    <w:rsid w:val="009C22ED"/>
    <w:rsid w:val="009C79A5"/>
    <w:rsid w:val="00A03098"/>
    <w:rsid w:val="00A10E5D"/>
    <w:rsid w:val="00A231D9"/>
    <w:rsid w:val="00A45B5D"/>
    <w:rsid w:val="00A62B0C"/>
    <w:rsid w:val="00A837EF"/>
    <w:rsid w:val="00A86CE2"/>
    <w:rsid w:val="00A95FE5"/>
    <w:rsid w:val="00A97176"/>
    <w:rsid w:val="00AF4A2F"/>
    <w:rsid w:val="00B03A9B"/>
    <w:rsid w:val="00B07CF2"/>
    <w:rsid w:val="00B13645"/>
    <w:rsid w:val="00B55864"/>
    <w:rsid w:val="00B55DA6"/>
    <w:rsid w:val="00B55ED8"/>
    <w:rsid w:val="00B579BF"/>
    <w:rsid w:val="00B6066E"/>
    <w:rsid w:val="00B65388"/>
    <w:rsid w:val="00B75A4C"/>
    <w:rsid w:val="00B76FF4"/>
    <w:rsid w:val="00B90EF6"/>
    <w:rsid w:val="00BA5B95"/>
    <w:rsid w:val="00BA6A3B"/>
    <w:rsid w:val="00BC51F5"/>
    <w:rsid w:val="00BE46BF"/>
    <w:rsid w:val="00C07C16"/>
    <w:rsid w:val="00C23218"/>
    <w:rsid w:val="00C30D9A"/>
    <w:rsid w:val="00C36D02"/>
    <w:rsid w:val="00C50DF2"/>
    <w:rsid w:val="00C54789"/>
    <w:rsid w:val="00C54FE6"/>
    <w:rsid w:val="00C67D9D"/>
    <w:rsid w:val="00C71145"/>
    <w:rsid w:val="00C72161"/>
    <w:rsid w:val="00C82987"/>
    <w:rsid w:val="00C829B1"/>
    <w:rsid w:val="00C82EC4"/>
    <w:rsid w:val="00CA7A9C"/>
    <w:rsid w:val="00CA7F03"/>
    <w:rsid w:val="00CB2E7F"/>
    <w:rsid w:val="00CC1D8C"/>
    <w:rsid w:val="00D0281A"/>
    <w:rsid w:val="00D0521C"/>
    <w:rsid w:val="00D17B9E"/>
    <w:rsid w:val="00D72781"/>
    <w:rsid w:val="00D72DF9"/>
    <w:rsid w:val="00D8257C"/>
    <w:rsid w:val="00D92E90"/>
    <w:rsid w:val="00D93AEB"/>
    <w:rsid w:val="00DA64FB"/>
    <w:rsid w:val="00DB6E94"/>
    <w:rsid w:val="00DE02C4"/>
    <w:rsid w:val="00DF2DA6"/>
    <w:rsid w:val="00DF57BF"/>
    <w:rsid w:val="00E07A8B"/>
    <w:rsid w:val="00E24E05"/>
    <w:rsid w:val="00E307EE"/>
    <w:rsid w:val="00E30F26"/>
    <w:rsid w:val="00E60D47"/>
    <w:rsid w:val="00E6221D"/>
    <w:rsid w:val="00E70643"/>
    <w:rsid w:val="00E975FD"/>
    <w:rsid w:val="00EA4D77"/>
    <w:rsid w:val="00EF77C3"/>
    <w:rsid w:val="00F14034"/>
    <w:rsid w:val="00F37429"/>
    <w:rsid w:val="00F621C1"/>
    <w:rsid w:val="00F76301"/>
    <w:rsid w:val="00F80AC0"/>
    <w:rsid w:val="00FA7ACD"/>
    <w:rsid w:val="00FB4C5B"/>
    <w:rsid w:val="00FC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378922-1A51-47D1-A62C-48DDB060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70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986147"/>
    <w:pPr>
      <w:keepNext/>
      <w:suppressAutoHyphens w:val="0"/>
      <w:outlineLvl w:val="0"/>
    </w:pPr>
    <w:rPr>
      <w:rFonts w:ascii="Arial" w:hAnsi="Arial" w:cs="Arial"/>
      <w:u w:val="single"/>
      <w:lang w:val="es-U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6147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styleId="Piedepgina">
    <w:name w:val="footer"/>
    <w:basedOn w:val="Normal"/>
    <w:semiHidden/>
    <w:rsid w:val="00986147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character" w:customStyle="1" w:styleId="EncabezadoCar">
    <w:name w:val="Encabezado Car"/>
    <w:basedOn w:val="Fuentedeprrafopredeter"/>
    <w:semiHidden/>
    <w:rsid w:val="00986147"/>
    <w:rPr>
      <w:sz w:val="24"/>
      <w:szCs w:val="24"/>
    </w:rPr>
  </w:style>
  <w:style w:type="paragraph" w:styleId="Sangradetextonormal">
    <w:name w:val="Body Text Indent"/>
    <w:basedOn w:val="Normal"/>
    <w:semiHidden/>
    <w:unhideWhenUsed/>
    <w:rsid w:val="00986147"/>
    <w:pPr>
      <w:suppressAutoHyphens w:val="0"/>
      <w:ind w:firstLine="3240"/>
      <w:jc w:val="both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semiHidden/>
    <w:rsid w:val="00986147"/>
    <w:rPr>
      <w:sz w:val="24"/>
      <w:szCs w:val="24"/>
    </w:rPr>
  </w:style>
  <w:style w:type="paragraph" w:customStyle="1" w:styleId="Textodeglobo1">
    <w:name w:val="Texto de globo1"/>
    <w:basedOn w:val="Normal"/>
    <w:semiHidden/>
    <w:unhideWhenUsed/>
    <w:rsid w:val="00986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98614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A4D77"/>
    <w:pPr>
      <w:suppressAutoHyphens w:val="0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A4D7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3F9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26B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26B70"/>
    <w:rPr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BA5B95"/>
    <w:pPr>
      <w:suppressAutoHyphens w:val="0"/>
      <w:spacing w:before="100" w:beforeAutospacing="1" w:after="100" w:afterAutospacing="1"/>
    </w:pPr>
    <w:rPr>
      <w:lang w:val="es-UY" w:eastAsia="es-UY"/>
    </w:rPr>
  </w:style>
  <w:style w:type="paragraph" w:customStyle="1" w:styleId="Default">
    <w:name w:val="Default"/>
    <w:rsid w:val="007F4E8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5304B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C58A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6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adoc@oce.edu.u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rupomontevideo.org/escaladocente/index.php/responsables-de-la-ges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ooperacion.udelar.edu.uy" TargetMode="External"/><Relationship Id="rId1" Type="http://schemas.openxmlformats.org/officeDocument/2006/relationships/hyperlink" Target="mailto:dgcoop@oce.edu.u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ereyra\Escritorio\Plantilla%20DGR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DGRC.dotx</Template>
  <TotalTime>115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Señores</vt:lpstr>
      <vt:lpstr>Señores</vt:lpstr>
    </vt:vector>
  </TitlesOfParts>
  <Company>Universidad de la Republica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Carolina Pereyra</dc:creator>
  <cp:lastModifiedBy>Lorena Muñoz</cp:lastModifiedBy>
  <cp:revision>3</cp:revision>
  <cp:lastPrinted>2017-09-01T19:24:00Z</cp:lastPrinted>
  <dcterms:created xsi:type="dcterms:W3CDTF">2018-05-15T14:39:00Z</dcterms:created>
  <dcterms:modified xsi:type="dcterms:W3CDTF">2018-05-15T15:53:00Z</dcterms:modified>
</cp:coreProperties>
</file>