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Estimados </w:t>
      </w:r>
      <w:r w:rsidR="00F07473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Puntos Nacionales de Contacto</w:t>
      </w:r>
      <w:bookmarkStart w:id="0" w:name="_GoBack"/>
      <w:bookmarkEnd w:id="0"/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: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br/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La </w:t>
      </w: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>Red LAC NCP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, los invita a una videoconferencia sobre los nuevos Programas de Trabajo 2018-2020 de HORIZONTE 2020. Les recordamos que en convocatorias específicas la </w:t>
      </w:r>
      <w:r w:rsidRPr="0062607D">
        <w:rPr>
          <w:rFonts w:ascii="Arimo" w:eastAsia="Times New Roman" w:hAnsi="Arimo" w:cs="Arimo"/>
          <w:b/>
          <w:bCs/>
          <w:color w:val="000000"/>
          <w:lang w:eastAsia="es-UY"/>
        </w:rPr>
        <w:t xml:space="preserve">participación de instituciones de CELAC es obligatoria, </w:t>
      </w: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 xml:space="preserve">por tanto </w:t>
      </w:r>
      <w:proofErr w:type="gramStart"/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>esta  buena</w:t>
      </w:r>
      <w:proofErr w:type="gramEnd"/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 xml:space="preserve"> noticia facilita la inclusión en los consorcios de los investigadores/es de nuestra región.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es-UY"/>
        </w:rPr>
      </w:pPr>
      <w:r w:rsidRPr="0062607D">
        <w:rPr>
          <w:rFonts w:ascii="Arial" w:eastAsia="Times New Roman" w:hAnsi="Arial" w:cs="Arial"/>
          <w:b/>
          <w:bCs/>
          <w:color w:val="000000"/>
          <w:u w:val="single"/>
          <w:lang w:eastAsia="es-UY"/>
        </w:rPr>
        <w:t xml:space="preserve">Fecha 12 de diciembre del 2017 de 14 a 17 </w:t>
      </w:r>
      <w:proofErr w:type="spellStart"/>
      <w:r w:rsidRPr="0062607D">
        <w:rPr>
          <w:rFonts w:ascii="Arial" w:eastAsia="Times New Roman" w:hAnsi="Arial" w:cs="Arial"/>
          <w:b/>
          <w:bCs/>
          <w:color w:val="000000"/>
          <w:u w:val="single"/>
          <w:lang w:eastAsia="es-UY"/>
        </w:rPr>
        <w:t>hs</w:t>
      </w:r>
      <w:proofErr w:type="spellEnd"/>
      <w:r w:rsidRPr="0062607D">
        <w:rPr>
          <w:rFonts w:ascii="Arial" w:eastAsia="Times New Roman" w:hAnsi="Arial" w:cs="Arial"/>
          <w:b/>
          <w:bCs/>
          <w:color w:val="000000"/>
          <w:u w:val="single"/>
          <w:lang w:eastAsia="es-UY"/>
        </w:rPr>
        <w:t>. GMT</w:t>
      </w:r>
      <w:r w:rsidRPr="0062607D">
        <w:rPr>
          <w:rFonts w:ascii="Arial" w:eastAsia="Times New Roman" w:hAnsi="Arial" w:cs="Arial"/>
          <w:b/>
          <w:bCs/>
          <w:color w:val="000000"/>
          <w:lang w:eastAsia="es-UY"/>
        </w:rPr>
        <w:t xml:space="preserve"> </w:t>
      </w:r>
      <w:r w:rsidRPr="0062607D">
        <w:rPr>
          <w:rFonts w:ascii="Arial" w:eastAsia="Times New Roman" w:hAnsi="Arial" w:cs="Arial"/>
          <w:b/>
          <w:bCs/>
          <w:i/>
          <w:iCs/>
          <w:color w:val="000000"/>
          <w:lang w:eastAsia="es-UY"/>
        </w:rPr>
        <w:t>(¡por favor revisar el horario en sus países!)</w:t>
      </w:r>
      <w:r w:rsidRPr="0062607D">
        <w:rPr>
          <w:rFonts w:ascii="Arial" w:eastAsia="Times New Roman" w:hAnsi="Arial" w:cs="Arial"/>
          <w:color w:val="000000"/>
          <w:lang w:eastAsia="es-UY"/>
        </w:rPr>
        <w:br/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62607D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UY"/>
        </w:rPr>
        <w:t xml:space="preserve">Prueba de salas 7 de diciembre de 2017 entre las 15 y las 17 </w:t>
      </w:r>
      <w:proofErr w:type="spellStart"/>
      <w:r w:rsidRPr="0062607D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UY"/>
        </w:rPr>
        <w:t>hs</w:t>
      </w:r>
      <w:proofErr w:type="spellEnd"/>
      <w:r w:rsidRPr="0062607D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UY"/>
        </w:rPr>
        <w:t>. GMT</w:t>
      </w:r>
      <w:r w:rsidRPr="006260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UY"/>
        </w:rPr>
        <w:t> </w:t>
      </w:r>
      <w:r w:rsidRPr="0062607D">
        <w:rPr>
          <w:rFonts w:ascii="Arimo" w:eastAsia="Times New Roman" w:hAnsi="Arimo" w:cs="Arimo"/>
          <w:b/>
          <w:bCs/>
          <w:i/>
          <w:iCs/>
          <w:color w:val="000000"/>
          <w:sz w:val="18"/>
          <w:szCs w:val="18"/>
          <w:lang w:eastAsia="es-UY"/>
        </w:rPr>
        <w:t>(¡por favor revisar el horario en sus países!)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000066"/>
          <w:sz w:val="20"/>
          <w:szCs w:val="20"/>
          <w:lang w:eastAsia="es-UY"/>
        </w:rPr>
      </w:pPr>
      <w:r w:rsidRPr="0062607D">
        <w:rPr>
          <w:rFonts w:ascii="Arimo" w:eastAsia="Times New Roman" w:hAnsi="Arimo" w:cs="Arimo"/>
          <w:color w:val="000066"/>
          <w:sz w:val="20"/>
          <w:szCs w:val="20"/>
          <w:lang w:eastAsia="es-UY"/>
        </w:rPr>
        <w:t> </w:t>
      </w:r>
      <w:r w:rsidRPr="0062607D">
        <w:rPr>
          <w:rFonts w:ascii="Arimo" w:eastAsia="Times New Roman" w:hAnsi="Arimo" w:cs="Arimo"/>
          <w:color w:val="000000"/>
          <w:shd w:val="clear" w:color="auto" w:fill="FFFFFF"/>
          <w:lang w:eastAsia="es-UY"/>
        </w:rPr>
        <w:t>Temáticas: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000066"/>
          <w:sz w:val="20"/>
          <w:szCs w:val="20"/>
          <w:lang w:eastAsia="es-UY"/>
        </w:rPr>
      </w:pPr>
    </w:p>
    <w:p w:rsidR="0062607D" w:rsidRPr="0062607D" w:rsidRDefault="0062607D" w:rsidP="006260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• </w:t>
      </w: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>Salud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, cambio demográfico y bienestar (cáncer y medicina personalizada)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• </w:t>
      </w: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 xml:space="preserve">Transporte 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inteligente, ecológico e integrado (</w:t>
      </w:r>
      <w:proofErr w:type="spellStart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>clean</w:t>
      </w:r>
      <w:proofErr w:type="spellEnd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 xml:space="preserve"> </w:t>
      </w:r>
      <w:proofErr w:type="spellStart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>urban</w:t>
      </w:r>
      <w:proofErr w:type="spellEnd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 xml:space="preserve"> </w:t>
      </w:r>
      <w:proofErr w:type="spellStart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>transport</w:t>
      </w:r>
      <w:proofErr w:type="spellEnd"/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)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• Acción por el clima (</w:t>
      </w:r>
      <w:proofErr w:type="spellStart"/>
      <w:r w:rsidRPr="0062607D">
        <w:rPr>
          <w:rFonts w:ascii="Arimo" w:eastAsia="Times New Roman" w:hAnsi="Arimo" w:cs="Arimo"/>
          <w:b/>
          <w:bCs/>
          <w:i/>
          <w:iCs/>
          <w:color w:val="000000"/>
          <w:sz w:val="20"/>
          <w:szCs w:val="20"/>
          <w:lang w:eastAsia="es-UY"/>
        </w:rPr>
        <w:t>sustainable</w:t>
      </w:r>
      <w:proofErr w:type="spellEnd"/>
      <w:r w:rsidRPr="0062607D">
        <w:rPr>
          <w:rFonts w:ascii="Arimo" w:eastAsia="Times New Roman" w:hAnsi="Arimo" w:cs="Arimo"/>
          <w:b/>
          <w:bCs/>
          <w:i/>
          <w:iCs/>
          <w:color w:val="000000"/>
          <w:sz w:val="20"/>
          <w:szCs w:val="20"/>
          <w:lang w:eastAsia="es-UY"/>
        </w:rPr>
        <w:t xml:space="preserve"> </w:t>
      </w:r>
      <w:proofErr w:type="spellStart"/>
      <w:r w:rsidRPr="0062607D">
        <w:rPr>
          <w:rFonts w:ascii="Arimo" w:eastAsia="Times New Roman" w:hAnsi="Arimo" w:cs="Arimo"/>
          <w:b/>
          <w:bCs/>
          <w:i/>
          <w:iCs/>
          <w:color w:val="000000"/>
          <w:sz w:val="20"/>
          <w:szCs w:val="20"/>
          <w:lang w:eastAsia="es-UY"/>
        </w:rPr>
        <w:t>urbanisation</w:t>
      </w:r>
      <w:proofErr w:type="spellEnd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 xml:space="preserve">, </w:t>
      </w:r>
      <w:proofErr w:type="spellStart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>smart</w:t>
      </w:r>
      <w:proofErr w:type="spellEnd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 xml:space="preserve"> </w:t>
      </w:r>
      <w:proofErr w:type="spellStart"/>
      <w:r w:rsidRPr="0062607D">
        <w:rPr>
          <w:rFonts w:ascii="Arimo" w:eastAsia="Times New Roman" w:hAnsi="Arimo" w:cs="Arimo"/>
          <w:i/>
          <w:iCs/>
          <w:color w:val="000000"/>
          <w:sz w:val="20"/>
          <w:szCs w:val="20"/>
          <w:lang w:eastAsia="es-UY"/>
        </w:rPr>
        <w:t>cities</w:t>
      </w:r>
      <w:proofErr w:type="spellEnd"/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)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000066"/>
          <w:sz w:val="20"/>
          <w:szCs w:val="20"/>
          <w:lang w:eastAsia="es-UY"/>
        </w:rPr>
      </w:pP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Expertos de la Comisión Europea estarán a cargo de cada temática, con presentaciones de 45 minutos. Pueden participar en el horario del tema de su interés (ver agenda adjunta).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>Datos de conexión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b/>
          <w:bCs/>
          <w:color w:val="000000"/>
          <w:sz w:val="20"/>
          <w:szCs w:val="20"/>
          <w:lang w:eastAsia="es-UY"/>
        </w:rPr>
        <w:t> 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    </w:t>
      </w:r>
      <w:r w:rsidRPr="0062607D">
        <w:rPr>
          <w:rFonts w:ascii="Arimo" w:eastAsia="Times New Roman" w:hAnsi="Arimo" w:cs="Arimo"/>
          <w:color w:val="000000"/>
          <w:sz w:val="20"/>
          <w:szCs w:val="20"/>
          <w:u w:val="single"/>
          <w:lang w:eastAsia="es-UY"/>
        </w:rPr>
        <w:t>Equipo de Videoconferencia: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Utilizando equipos con protocolos compatibles con H.323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IPv4: 132.247.109.38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ID Sala: 0100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Método de Marcación Opcional: 132.247.109.38##0100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    </w:t>
      </w:r>
      <w:r w:rsidRPr="0062607D">
        <w:rPr>
          <w:rFonts w:ascii="Arimo" w:eastAsia="Times New Roman" w:hAnsi="Arimo" w:cs="Arimo"/>
          <w:color w:val="000000"/>
          <w:sz w:val="20"/>
          <w:szCs w:val="20"/>
          <w:u w:val="single"/>
          <w:lang w:eastAsia="es-UY"/>
        </w:rPr>
        <w:t>Computador, Navegador Web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: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A través de la siguiente URL: http://vc.cudi.edu.mx/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        Nombre de la Sala: </w:t>
      </w:r>
      <w:proofErr w:type="spellStart"/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redclara</w:t>
      </w:r>
      <w:proofErr w:type="spellEnd"/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Teclea tu Nombre: NOMBRE-USUARIO/INSTITUCION-PAIS</w:t>
      </w: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2607D" w:rsidRPr="0062607D" w:rsidRDefault="0062607D" w:rsidP="0062607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       Seguidamente seleccionar CONECTAR, otorgar los permisos necesarios al Navegador.</w:t>
      </w:r>
    </w:p>
    <w:p w:rsidR="0062607D" w:rsidRPr="0062607D" w:rsidRDefault="0062607D" w:rsidP="0062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 xml:space="preserve">No duden en realizar cualquier consulta que puedan tener, estamos a las </w:t>
      </w:r>
      <w:r w:rsidR="005211B3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ó</w:t>
      </w: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rdenes. </w:t>
      </w:r>
    </w:p>
    <w:p w:rsidR="0062607D" w:rsidRPr="0062607D" w:rsidRDefault="0062607D" w:rsidP="00626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 </w:t>
      </w:r>
    </w:p>
    <w:p w:rsidR="0062607D" w:rsidRPr="0062607D" w:rsidRDefault="0062607D" w:rsidP="00626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Saludos cordiales,</w:t>
      </w:r>
    </w:p>
    <w:p w:rsidR="0062607D" w:rsidRPr="0062607D" w:rsidRDefault="0062607D" w:rsidP="00626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2607D" w:rsidRPr="0062607D" w:rsidRDefault="0062607D" w:rsidP="00626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2607D">
        <w:rPr>
          <w:rFonts w:ascii="Arimo" w:eastAsia="Times New Roman" w:hAnsi="Arimo" w:cs="Arimo"/>
          <w:color w:val="000000"/>
          <w:sz w:val="20"/>
          <w:szCs w:val="20"/>
          <w:lang w:eastAsia="es-UY"/>
        </w:rPr>
        <w:t>Claudia Romano</w:t>
      </w:r>
    </w:p>
    <w:p w:rsidR="0062607D" w:rsidRPr="0062607D" w:rsidRDefault="0062607D" w:rsidP="00626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es-UY"/>
        </w:rPr>
      </w:pPr>
      <w:r w:rsidRPr="006260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UY"/>
        </w:rPr>
        <w:t>LAC NCP NETWORK TEAM</w:t>
      </w: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es-UY"/>
        </w:rPr>
      </w:pPr>
      <w:r w:rsidRPr="0062607D">
        <w:rPr>
          <w:rFonts w:ascii="Calibri" w:eastAsia="Times New Roman" w:hAnsi="Calibri" w:cs="Times New Roman"/>
          <w:b/>
          <w:bCs/>
          <w:color w:val="000000"/>
          <w:lang w:val="en-US" w:eastAsia="es-UY"/>
        </w:rPr>
        <w:t>Liaison Office with the EU</w:t>
      </w: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es-UY"/>
        </w:rPr>
      </w:pPr>
      <w:r w:rsidRPr="0062607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es-UY"/>
        </w:rPr>
        <w:t>Ministry of Education and Culture</w:t>
      </w: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es-UY"/>
        </w:rPr>
      </w:pPr>
      <w:r w:rsidRPr="0062607D">
        <w:rPr>
          <w:rFonts w:ascii="Calibri" w:eastAsia="Times New Roman" w:hAnsi="Calibri" w:cs="Times New Roman"/>
          <w:color w:val="000000"/>
          <w:lang w:val="en-US" w:eastAsia="es-UY"/>
        </w:rPr>
        <w:t>Montevideo, URUGUAY</w:t>
      </w: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es-UY"/>
        </w:rPr>
      </w:pPr>
      <w:r w:rsidRPr="0062607D">
        <w:rPr>
          <w:rFonts w:ascii="Calibri" w:eastAsia="Times New Roman" w:hAnsi="Calibri" w:cs="Times New Roman"/>
          <w:color w:val="000000"/>
          <w:sz w:val="20"/>
          <w:szCs w:val="20"/>
          <w:lang w:eastAsia="es-UY"/>
        </w:rPr>
        <w:t xml:space="preserve">Reconquista 535, </w:t>
      </w:r>
      <w:proofErr w:type="spellStart"/>
      <w:r w:rsidRPr="0062607D">
        <w:rPr>
          <w:rFonts w:ascii="Calibri" w:eastAsia="Times New Roman" w:hAnsi="Calibri" w:cs="Times New Roman"/>
          <w:color w:val="000000"/>
          <w:sz w:val="20"/>
          <w:szCs w:val="20"/>
          <w:lang w:eastAsia="es-UY"/>
        </w:rPr>
        <w:t>Floor</w:t>
      </w:r>
      <w:proofErr w:type="spellEnd"/>
      <w:r w:rsidRPr="0062607D">
        <w:rPr>
          <w:rFonts w:ascii="Calibri" w:eastAsia="Times New Roman" w:hAnsi="Calibri" w:cs="Times New Roman"/>
          <w:color w:val="000000"/>
          <w:sz w:val="20"/>
          <w:szCs w:val="20"/>
          <w:lang w:eastAsia="es-UY"/>
        </w:rPr>
        <w:t xml:space="preserve"> 5</w:t>
      </w:r>
    </w:p>
    <w:p w:rsidR="0062607D" w:rsidRDefault="0062607D" w:rsidP="0062607D">
      <w:pPr>
        <w:spacing w:after="0" w:line="240" w:lineRule="auto"/>
        <w:rPr>
          <w:rFonts w:ascii="Calibri" w:eastAsia="Times New Roman" w:hAnsi="Calibri" w:cs="Times New Roman"/>
          <w:color w:val="000066"/>
          <w:sz w:val="20"/>
          <w:szCs w:val="20"/>
          <w:lang w:eastAsia="es-UY"/>
        </w:rPr>
      </w:pPr>
      <w:r w:rsidRPr="0062607D">
        <w:rPr>
          <w:rFonts w:ascii="Calibri" w:eastAsia="Times New Roman" w:hAnsi="Calibri" w:cs="Times New Roman"/>
          <w:color w:val="000000"/>
          <w:sz w:val="20"/>
          <w:szCs w:val="20"/>
          <w:lang w:eastAsia="es-UY"/>
        </w:rPr>
        <w:t>Tel.:</w:t>
      </w:r>
      <w:r w:rsidRPr="0062607D">
        <w:rPr>
          <w:rFonts w:ascii="Calibri" w:eastAsia="Times New Roman" w:hAnsi="Calibri" w:cs="Times New Roman"/>
          <w:color w:val="000066"/>
          <w:sz w:val="20"/>
          <w:szCs w:val="20"/>
          <w:lang w:eastAsia="es-UY"/>
        </w:rPr>
        <w:t> </w:t>
      </w:r>
      <w:hyperlink r:id="rId4" w:tgtFrame="_blank" w:history="1">
        <w:r w:rsidRPr="0062607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s-UY"/>
          </w:rPr>
          <w:t>(+598) 2916 1016</w:t>
        </w:r>
      </w:hyperlink>
    </w:p>
    <w:p w:rsidR="0062607D" w:rsidRPr="0062607D" w:rsidRDefault="00F07473" w:rsidP="00626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hyperlink r:id="rId5" w:tgtFrame="_blank" w:history="1">
        <w:r w:rsidR="0062607D" w:rsidRPr="0062607D">
          <w:rPr>
            <w:rFonts w:ascii="Calibri" w:eastAsia="Times New Roman" w:hAnsi="Calibri" w:cs="Times New Roman"/>
            <w:color w:val="00008B"/>
            <w:sz w:val="20"/>
            <w:szCs w:val="20"/>
            <w:u w:val="single"/>
            <w:lang w:eastAsia="es-UY"/>
          </w:rPr>
          <w:t>http://www.mec.cubist.gub.uy/</w:t>
        </w:r>
      </w:hyperlink>
    </w:p>
    <w:p w:rsidR="0062607D" w:rsidRPr="0062607D" w:rsidRDefault="0062607D" w:rsidP="0062607D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62607D" w:rsidRPr="0062607D" w:rsidRDefault="0062607D" w:rsidP="006260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62607D">
        <w:rPr>
          <w:rFonts w:ascii="Arial" w:eastAsia="Times New Roman" w:hAnsi="Arial" w:cs="Arial"/>
          <w:color w:val="000000" w:themeColor="text1"/>
          <w:sz w:val="20"/>
          <w:szCs w:val="20"/>
          <w:lang w:eastAsia="es-UY"/>
        </w:rPr>
        <w:t xml:space="preserve">Oficina de Enlace con la Unión Europea </w:t>
      </w:r>
      <w:r w:rsidRPr="006260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UY"/>
        </w:rPr>
        <w:br/>
      </w:r>
      <w:r w:rsidRPr="0062607D">
        <w:rPr>
          <w:rFonts w:ascii="Arial" w:eastAsia="Times New Roman" w:hAnsi="Arial" w:cs="Arial"/>
          <w:color w:val="000000" w:themeColor="text1"/>
          <w:sz w:val="20"/>
          <w:szCs w:val="20"/>
          <w:lang w:eastAsia="es-UY"/>
        </w:rPr>
        <w:t>Dirección de Cooperación Internacional y Proyectos</w:t>
      </w:r>
      <w:r w:rsidRPr="006260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UY"/>
        </w:rPr>
        <w:br/>
      </w:r>
      <w:r w:rsidRPr="0062607D">
        <w:rPr>
          <w:rFonts w:ascii="Arial" w:eastAsia="Times New Roman" w:hAnsi="Arial" w:cs="Arial"/>
          <w:color w:val="000000" w:themeColor="text1"/>
          <w:sz w:val="20"/>
          <w:szCs w:val="20"/>
          <w:lang w:eastAsia="es-UY"/>
        </w:rPr>
        <w:t>Ministerio de Educación y Cultura</w:t>
      </w:r>
      <w:r w:rsidR="005211B3">
        <w:rPr>
          <w:rFonts w:ascii="Arial" w:eastAsia="Times New Roman" w:hAnsi="Arial" w:cs="Arial"/>
          <w:color w:val="000000" w:themeColor="text1"/>
          <w:sz w:val="20"/>
          <w:szCs w:val="20"/>
          <w:lang w:eastAsia="es-UY"/>
        </w:rPr>
        <w:t xml:space="preserve"> - </w:t>
      </w:r>
      <w:r w:rsidRPr="0062607D">
        <w:rPr>
          <w:rFonts w:ascii="Arial" w:eastAsia="Times New Roman" w:hAnsi="Arial" w:cs="Arial"/>
          <w:color w:val="000000" w:themeColor="text1"/>
          <w:sz w:val="20"/>
          <w:szCs w:val="20"/>
          <w:lang w:eastAsia="es-UY"/>
        </w:rPr>
        <w:t>Reconquista 535, piso 5</w:t>
      </w:r>
    </w:p>
    <w:p w:rsidR="003F13E6" w:rsidRDefault="003F13E6"/>
    <w:sectPr w:rsidR="003F1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D"/>
    <w:rsid w:val="003F13E6"/>
    <w:rsid w:val="005211B3"/>
    <w:rsid w:val="0062607D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AD9A89-DDDF-4E49-B9D6-F8491E8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607D"/>
    <w:rPr>
      <w:b/>
      <w:bCs/>
    </w:rPr>
  </w:style>
  <w:style w:type="character" w:styleId="nfasis">
    <w:name w:val="Emphasis"/>
    <w:basedOn w:val="Fuentedeprrafopredeter"/>
    <w:uiPriority w:val="20"/>
    <w:qFormat/>
    <w:rsid w:val="006260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2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3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77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1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7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0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1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cubist.gub.uy/" TargetMode="External"/><Relationship Id="rId4" Type="http://schemas.openxmlformats.org/officeDocument/2006/relationships/hyperlink" Target="tel:+598%202916%201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Salvo</dc:creator>
  <cp:keywords/>
  <dc:description/>
  <cp:lastModifiedBy>María Teresa Salvo</cp:lastModifiedBy>
  <cp:revision>3</cp:revision>
  <dcterms:created xsi:type="dcterms:W3CDTF">2017-12-04T22:52:00Z</dcterms:created>
  <dcterms:modified xsi:type="dcterms:W3CDTF">2017-12-04T23:04:00Z</dcterms:modified>
</cp:coreProperties>
</file>